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F97E" w14:textId="77777777" w:rsidR="00F448CD" w:rsidRPr="005F5CAE" w:rsidRDefault="00F448CD" w:rsidP="00F448CD">
      <w:pPr>
        <w:jc w:val="center"/>
        <w:rPr>
          <w:rFonts w:asciiTheme="minorHAnsi" w:hAnsiTheme="minorHAnsi" w:cstheme="minorHAnsi"/>
          <w:b/>
          <w:bCs/>
          <w:sz w:val="28"/>
          <w:szCs w:val="28"/>
        </w:rPr>
      </w:pPr>
      <w:bookmarkStart w:id="0" w:name="_Hlk92893303"/>
      <w:r w:rsidRPr="005F5CAE">
        <w:rPr>
          <w:rFonts w:asciiTheme="minorHAnsi" w:hAnsiTheme="minorHAnsi" w:cstheme="minorHAnsi"/>
          <w:b/>
          <w:bCs/>
          <w:sz w:val="28"/>
          <w:szCs w:val="28"/>
        </w:rPr>
        <w:t>Naziv i adresa ustanove</w:t>
      </w:r>
    </w:p>
    <w:p w14:paraId="6E3C4A03" w14:textId="77777777" w:rsidR="00F448CD" w:rsidRPr="005F5CAE" w:rsidRDefault="00F448CD" w:rsidP="00F448CD">
      <w:pPr>
        <w:jc w:val="center"/>
        <w:rPr>
          <w:rFonts w:asciiTheme="minorHAnsi" w:hAnsiTheme="minorHAnsi" w:cstheme="minorHAnsi"/>
          <w:b/>
          <w:bCs/>
          <w:sz w:val="24"/>
          <w:szCs w:val="24"/>
        </w:rPr>
      </w:pPr>
    </w:p>
    <w:p w14:paraId="19F03D05" w14:textId="77777777" w:rsidR="00F448CD" w:rsidRPr="005F5CAE" w:rsidRDefault="00F448CD" w:rsidP="00F448CD">
      <w:pPr>
        <w:jc w:val="center"/>
        <w:rPr>
          <w:rFonts w:asciiTheme="minorHAnsi" w:hAnsiTheme="minorHAnsi" w:cstheme="minorHAnsi"/>
          <w:b/>
          <w:bCs/>
          <w:sz w:val="24"/>
          <w:szCs w:val="24"/>
        </w:rPr>
      </w:pPr>
    </w:p>
    <w:p w14:paraId="306199E5" w14:textId="77777777" w:rsidR="00F448CD" w:rsidRPr="005F5CAE" w:rsidRDefault="00F448CD" w:rsidP="00F448CD">
      <w:pPr>
        <w:jc w:val="center"/>
        <w:rPr>
          <w:rFonts w:asciiTheme="minorHAnsi" w:hAnsiTheme="minorHAnsi" w:cstheme="minorHAnsi"/>
          <w:b/>
          <w:bCs/>
          <w:sz w:val="24"/>
          <w:szCs w:val="24"/>
        </w:rPr>
      </w:pPr>
    </w:p>
    <w:p w14:paraId="5A96D88B" w14:textId="77777777" w:rsidR="00F448CD" w:rsidRPr="005F5CAE" w:rsidRDefault="00F448CD" w:rsidP="00F448CD">
      <w:pPr>
        <w:jc w:val="center"/>
        <w:rPr>
          <w:rFonts w:asciiTheme="minorHAnsi" w:hAnsiTheme="minorHAnsi" w:cstheme="minorHAnsi"/>
          <w:b/>
          <w:bCs/>
          <w:sz w:val="24"/>
          <w:szCs w:val="24"/>
        </w:rPr>
      </w:pPr>
    </w:p>
    <w:p w14:paraId="1EF7218D" w14:textId="77777777" w:rsidR="00F448CD" w:rsidRPr="005F5CAE" w:rsidRDefault="00F448CD" w:rsidP="00F448CD">
      <w:pPr>
        <w:jc w:val="center"/>
        <w:rPr>
          <w:rFonts w:asciiTheme="minorHAnsi" w:hAnsiTheme="minorHAnsi" w:cstheme="minorHAnsi"/>
          <w:b/>
          <w:bCs/>
          <w:sz w:val="24"/>
          <w:szCs w:val="24"/>
        </w:rPr>
      </w:pPr>
    </w:p>
    <w:p w14:paraId="2B59BF0F" w14:textId="77777777" w:rsidR="00F448CD" w:rsidRPr="005F5CAE" w:rsidRDefault="00F448CD" w:rsidP="00F448CD">
      <w:pPr>
        <w:jc w:val="center"/>
        <w:rPr>
          <w:rFonts w:asciiTheme="minorHAnsi" w:hAnsiTheme="minorHAnsi" w:cstheme="minorHAnsi"/>
          <w:b/>
          <w:bCs/>
          <w:sz w:val="24"/>
          <w:szCs w:val="24"/>
        </w:rPr>
      </w:pPr>
    </w:p>
    <w:p w14:paraId="2D036643" w14:textId="77777777" w:rsidR="00F448CD" w:rsidRPr="005F5CAE" w:rsidRDefault="00F448CD" w:rsidP="00F448CD">
      <w:pPr>
        <w:jc w:val="center"/>
        <w:rPr>
          <w:rFonts w:asciiTheme="minorHAnsi" w:hAnsiTheme="minorHAnsi" w:cstheme="minorHAnsi"/>
          <w:b/>
          <w:bCs/>
          <w:sz w:val="24"/>
          <w:szCs w:val="24"/>
        </w:rPr>
      </w:pPr>
    </w:p>
    <w:p w14:paraId="7676DA93" w14:textId="77777777" w:rsidR="00F448CD" w:rsidRPr="005F5CAE" w:rsidRDefault="00F448CD" w:rsidP="00F448CD">
      <w:pPr>
        <w:jc w:val="center"/>
        <w:rPr>
          <w:rFonts w:asciiTheme="minorHAnsi" w:hAnsiTheme="minorHAnsi" w:cstheme="minorHAnsi"/>
          <w:b/>
          <w:bCs/>
          <w:sz w:val="24"/>
          <w:szCs w:val="24"/>
        </w:rPr>
      </w:pPr>
    </w:p>
    <w:p w14:paraId="5408B19E" w14:textId="77777777" w:rsidR="00F448CD" w:rsidRPr="005F5CAE" w:rsidRDefault="00F448CD" w:rsidP="00F448CD">
      <w:pPr>
        <w:jc w:val="center"/>
        <w:rPr>
          <w:rFonts w:asciiTheme="minorHAnsi" w:hAnsiTheme="minorHAnsi" w:cstheme="minorHAnsi"/>
          <w:b/>
          <w:bCs/>
          <w:sz w:val="24"/>
          <w:szCs w:val="24"/>
        </w:rPr>
      </w:pPr>
    </w:p>
    <w:p w14:paraId="5B2F33F0" w14:textId="77777777" w:rsidR="00F448CD" w:rsidRPr="005F5CAE" w:rsidRDefault="00F448CD" w:rsidP="00F448CD">
      <w:pPr>
        <w:jc w:val="center"/>
        <w:rPr>
          <w:rFonts w:asciiTheme="minorHAnsi" w:hAnsiTheme="minorHAnsi" w:cstheme="minorHAnsi"/>
          <w:b/>
          <w:bCs/>
          <w:sz w:val="24"/>
          <w:szCs w:val="24"/>
        </w:rPr>
      </w:pPr>
    </w:p>
    <w:p w14:paraId="3B7CB413" w14:textId="77777777" w:rsidR="00F448CD" w:rsidRPr="005F5CAE" w:rsidRDefault="00F448CD" w:rsidP="00F448CD">
      <w:pPr>
        <w:jc w:val="center"/>
        <w:rPr>
          <w:rFonts w:asciiTheme="minorHAnsi" w:hAnsiTheme="minorHAnsi" w:cstheme="minorHAnsi"/>
          <w:b/>
          <w:bCs/>
          <w:sz w:val="24"/>
          <w:szCs w:val="24"/>
        </w:rPr>
      </w:pPr>
    </w:p>
    <w:p w14:paraId="53F42144" w14:textId="77777777" w:rsidR="00F448CD" w:rsidRPr="005F5CAE" w:rsidRDefault="00F448CD" w:rsidP="00F448CD">
      <w:pPr>
        <w:jc w:val="center"/>
        <w:rPr>
          <w:rFonts w:asciiTheme="minorHAnsi" w:hAnsiTheme="minorHAnsi" w:cstheme="minorHAnsi"/>
          <w:b/>
          <w:bCs/>
          <w:sz w:val="24"/>
          <w:szCs w:val="24"/>
        </w:rPr>
      </w:pPr>
    </w:p>
    <w:p w14:paraId="702B73C4" w14:textId="77777777" w:rsidR="00F448CD" w:rsidRPr="005F5CAE" w:rsidRDefault="00F448CD" w:rsidP="00F448CD">
      <w:pPr>
        <w:jc w:val="center"/>
        <w:rPr>
          <w:rFonts w:asciiTheme="minorHAnsi" w:hAnsiTheme="minorHAnsi" w:cstheme="minorHAnsi"/>
          <w:b/>
          <w:bCs/>
          <w:sz w:val="24"/>
          <w:szCs w:val="24"/>
        </w:rPr>
      </w:pPr>
    </w:p>
    <w:p w14:paraId="347A2E28" w14:textId="77777777" w:rsidR="00F448CD" w:rsidRPr="005F5CAE" w:rsidRDefault="00F448CD" w:rsidP="00F448CD">
      <w:pPr>
        <w:jc w:val="center"/>
        <w:rPr>
          <w:rFonts w:asciiTheme="minorHAnsi" w:hAnsiTheme="minorHAnsi" w:cstheme="minorHAnsi"/>
          <w:b/>
          <w:bCs/>
          <w:sz w:val="24"/>
          <w:szCs w:val="24"/>
        </w:rPr>
      </w:pPr>
    </w:p>
    <w:p w14:paraId="48AC291F" w14:textId="77777777" w:rsidR="00F448CD" w:rsidRPr="005F5CAE" w:rsidRDefault="00F448CD" w:rsidP="00F448CD">
      <w:pPr>
        <w:jc w:val="center"/>
        <w:rPr>
          <w:rFonts w:asciiTheme="minorHAnsi" w:hAnsiTheme="minorHAnsi" w:cstheme="minorHAnsi"/>
          <w:b/>
          <w:bCs/>
          <w:sz w:val="24"/>
          <w:szCs w:val="24"/>
        </w:rPr>
      </w:pPr>
    </w:p>
    <w:p w14:paraId="70347573" w14:textId="77777777" w:rsidR="00F448CD" w:rsidRPr="005F5CAE" w:rsidRDefault="00F448CD" w:rsidP="00F448CD">
      <w:pPr>
        <w:jc w:val="center"/>
        <w:rPr>
          <w:rFonts w:asciiTheme="minorHAnsi" w:hAnsiTheme="minorHAnsi" w:cstheme="minorHAnsi"/>
          <w:b/>
          <w:bCs/>
          <w:sz w:val="24"/>
          <w:szCs w:val="24"/>
        </w:rPr>
      </w:pPr>
    </w:p>
    <w:p w14:paraId="73734613" w14:textId="77777777" w:rsidR="00F414D5" w:rsidRPr="00F414D5" w:rsidRDefault="00F414D5" w:rsidP="00F414D5">
      <w:pPr>
        <w:pStyle w:val="NoSpacing"/>
        <w:spacing w:after="120"/>
        <w:jc w:val="center"/>
        <w:rPr>
          <w:rFonts w:ascii="Calibri" w:eastAsia="Calibri" w:hAnsi="Calibri" w:cs="Calibri"/>
          <w:b/>
          <w:sz w:val="48"/>
          <w:szCs w:val="48"/>
          <w:lang w:eastAsia="bs-Latn-BA"/>
        </w:rPr>
      </w:pPr>
      <w:r w:rsidRPr="00F414D5">
        <w:rPr>
          <w:rFonts w:ascii="Calibri" w:eastAsia="Calibri" w:hAnsi="Calibri" w:cs="Calibri"/>
          <w:b/>
          <w:sz w:val="48"/>
          <w:szCs w:val="48"/>
          <w:lang w:eastAsia="bs-Latn-BA"/>
        </w:rPr>
        <w:t xml:space="preserve">Program obrazovanja </w:t>
      </w:r>
    </w:p>
    <w:p w14:paraId="43A8EF06" w14:textId="77777777" w:rsidR="00F414D5" w:rsidRPr="00F414D5" w:rsidRDefault="00F414D5" w:rsidP="00F414D5">
      <w:pPr>
        <w:pStyle w:val="NoSpacing"/>
        <w:spacing w:after="120"/>
        <w:jc w:val="center"/>
        <w:rPr>
          <w:rFonts w:ascii="Calibri" w:eastAsia="Calibri" w:hAnsi="Calibri" w:cs="Calibri"/>
          <w:b/>
          <w:sz w:val="48"/>
          <w:szCs w:val="48"/>
          <w:lang w:eastAsia="bs-Latn-BA"/>
        </w:rPr>
      </w:pPr>
      <w:r w:rsidRPr="00F414D5">
        <w:rPr>
          <w:rFonts w:ascii="Calibri" w:eastAsia="Calibri" w:hAnsi="Calibri" w:cs="Calibri"/>
          <w:b/>
          <w:sz w:val="48"/>
          <w:szCs w:val="48"/>
          <w:lang w:eastAsia="bs-Latn-BA"/>
        </w:rPr>
        <w:t xml:space="preserve">za stjecanje </w:t>
      </w:r>
      <w:proofErr w:type="spellStart"/>
      <w:r w:rsidRPr="00F414D5">
        <w:rPr>
          <w:rFonts w:ascii="Calibri" w:eastAsia="Calibri" w:hAnsi="Calibri" w:cs="Calibri"/>
          <w:b/>
          <w:sz w:val="48"/>
          <w:szCs w:val="48"/>
          <w:lang w:eastAsia="bs-Latn-BA"/>
        </w:rPr>
        <w:t>mikrokvalifikacije</w:t>
      </w:r>
      <w:proofErr w:type="spellEnd"/>
      <w:r w:rsidRPr="00F414D5">
        <w:rPr>
          <w:rFonts w:ascii="Calibri" w:eastAsia="Calibri" w:hAnsi="Calibri" w:cs="Calibri"/>
          <w:b/>
          <w:sz w:val="48"/>
          <w:szCs w:val="48"/>
          <w:lang w:eastAsia="bs-Latn-BA"/>
        </w:rPr>
        <w:t xml:space="preserve"> </w:t>
      </w:r>
    </w:p>
    <w:p w14:paraId="278AB94F" w14:textId="2854435C" w:rsidR="00F448CD" w:rsidRPr="00F414D5" w:rsidRDefault="00F414D5" w:rsidP="00F414D5">
      <w:pPr>
        <w:pStyle w:val="NoSpacing"/>
        <w:spacing w:after="120"/>
        <w:jc w:val="center"/>
        <w:rPr>
          <w:rFonts w:ascii="Calibri" w:eastAsia="Calibri" w:hAnsi="Calibri" w:cs="Calibri"/>
          <w:b/>
          <w:sz w:val="48"/>
          <w:szCs w:val="48"/>
          <w:lang w:eastAsia="bs-Latn-BA"/>
        </w:rPr>
      </w:pPr>
      <w:r w:rsidRPr="00F414D5">
        <w:rPr>
          <w:rFonts w:ascii="Calibri" w:eastAsia="Calibri" w:hAnsi="Calibri" w:cs="Calibri"/>
          <w:b/>
          <w:sz w:val="48"/>
          <w:szCs w:val="48"/>
          <w:lang w:eastAsia="bs-Latn-BA"/>
        </w:rPr>
        <w:t>temeljne digitalne vještine</w:t>
      </w:r>
    </w:p>
    <w:p w14:paraId="0FF3E158" w14:textId="77777777" w:rsidR="00F448CD" w:rsidRPr="005F5CAE" w:rsidRDefault="00F448CD" w:rsidP="00F448CD">
      <w:pPr>
        <w:jc w:val="center"/>
        <w:rPr>
          <w:rFonts w:asciiTheme="minorHAnsi" w:hAnsiTheme="minorHAnsi" w:cstheme="minorHAnsi"/>
          <w:b/>
          <w:bCs/>
          <w:sz w:val="24"/>
          <w:szCs w:val="24"/>
        </w:rPr>
      </w:pPr>
    </w:p>
    <w:p w14:paraId="1A18B80D" w14:textId="77777777" w:rsidR="00F448CD" w:rsidRPr="005F5CAE" w:rsidRDefault="00F448CD" w:rsidP="00F448CD">
      <w:pPr>
        <w:jc w:val="center"/>
        <w:rPr>
          <w:rFonts w:asciiTheme="minorHAnsi" w:hAnsiTheme="minorHAnsi" w:cstheme="minorHAnsi"/>
          <w:b/>
          <w:bCs/>
          <w:sz w:val="24"/>
          <w:szCs w:val="24"/>
        </w:rPr>
      </w:pPr>
    </w:p>
    <w:p w14:paraId="41597E59" w14:textId="77777777" w:rsidR="00F448CD" w:rsidRPr="005F5CAE" w:rsidRDefault="00F448CD" w:rsidP="00F448CD">
      <w:pPr>
        <w:jc w:val="center"/>
        <w:rPr>
          <w:rFonts w:asciiTheme="minorHAnsi" w:hAnsiTheme="minorHAnsi" w:cstheme="minorHAnsi"/>
          <w:b/>
          <w:bCs/>
          <w:sz w:val="24"/>
          <w:szCs w:val="24"/>
        </w:rPr>
      </w:pPr>
    </w:p>
    <w:p w14:paraId="2150FBF1" w14:textId="77777777" w:rsidR="00F448CD" w:rsidRPr="005F5CAE" w:rsidRDefault="00F448CD" w:rsidP="00F448CD">
      <w:pPr>
        <w:jc w:val="center"/>
        <w:rPr>
          <w:rFonts w:asciiTheme="minorHAnsi" w:hAnsiTheme="minorHAnsi" w:cstheme="minorHAnsi"/>
          <w:b/>
          <w:bCs/>
          <w:sz w:val="24"/>
          <w:szCs w:val="24"/>
        </w:rPr>
      </w:pPr>
    </w:p>
    <w:p w14:paraId="3ADE1DB3" w14:textId="77777777" w:rsidR="00F448CD" w:rsidRPr="005F5CAE" w:rsidRDefault="00F448CD" w:rsidP="00F448CD">
      <w:pPr>
        <w:jc w:val="center"/>
        <w:rPr>
          <w:rFonts w:asciiTheme="minorHAnsi" w:hAnsiTheme="minorHAnsi" w:cstheme="minorHAnsi"/>
          <w:b/>
          <w:bCs/>
          <w:sz w:val="24"/>
          <w:szCs w:val="24"/>
        </w:rPr>
      </w:pPr>
    </w:p>
    <w:p w14:paraId="76262B00" w14:textId="77777777" w:rsidR="00F448CD" w:rsidRPr="005F5CAE" w:rsidRDefault="00F448CD" w:rsidP="00F448CD">
      <w:pPr>
        <w:jc w:val="center"/>
        <w:rPr>
          <w:rFonts w:asciiTheme="minorHAnsi" w:hAnsiTheme="minorHAnsi" w:cstheme="minorHAnsi"/>
          <w:b/>
          <w:bCs/>
          <w:sz w:val="24"/>
          <w:szCs w:val="24"/>
        </w:rPr>
      </w:pPr>
    </w:p>
    <w:p w14:paraId="2DC2E870" w14:textId="77777777" w:rsidR="00F448CD" w:rsidRPr="005F5CAE" w:rsidRDefault="00F448CD" w:rsidP="00F448CD">
      <w:pPr>
        <w:jc w:val="center"/>
        <w:rPr>
          <w:rFonts w:asciiTheme="minorHAnsi" w:hAnsiTheme="minorHAnsi" w:cstheme="minorHAnsi"/>
          <w:b/>
          <w:bCs/>
          <w:sz w:val="24"/>
          <w:szCs w:val="24"/>
        </w:rPr>
      </w:pPr>
    </w:p>
    <w:p w14:paraId="44BFE00B" w14:textId="77777777" w:rsidR="00F448CD" w:rsidRPr="005F5CAE" w:rsidRDefault="00F448CD" w:rsidP="00F448CD">
      <w:pPr>
        <w:jc w:val="center"/>
        <w:rPr>
          <w:rFonts w:asciiTheme="minorHAnsi" w:hAnsiTheme="minorHAnsi" w:cstheme="minorHAnsi"/>
          <w:b/>
          <w:bCs/>
          <w:sz w:val="24"/>
          <w:szCs w:val="24"/>
        </w:rPr>
      </w:pPr>
    </w:p>
    <w:p w14:paraId="5B854D11" w14:textId="77777777" w:rsidR="00F448CD" w:rsidRPr="005F5CAE" w:rsidRDefault="00F448CD" w:rsidP="00F448CD">
      <w:pPr>
        <w:jc w:val="center"/>
        <w:rPr>
          <w:rFonts w:asciiTheme="minorHAnsi" w:hAnsiTheme="minorHAnsi" w:cstheme="minorHAnsi"/>
          <w:b/>
          <w:bCs/>
          <w:sz w:val="24"/>
          <w:szCs w:val="24"/>
        </w:rPr>
      </w:pPr>
    </w:p>
    <w:p w14:paraId="70EA3285" w14:textId="77777777" w:rsidR="00F448CD" w:rsidRPr="005F5CAE" w:rsidRDefault="00F448CD" w:rsidP="00F448CD">
      <w:pPr>
        <w:jc w:val="center"/>
        <w:rPr>
          <w:rFonts w:asciiTheme="minorHAnsi" w:hAnsiTheme="minorHAnsi" w:cstheme="minorHAnsi"/>
          <w:b/>
          <w:bCs/>
          <w:sz w:val="24"/>
          <w:szCs w:val="24"/>
        </w:rPr>
      </w:pPr>
    </w:p>
    <w:p w14:paraId="34258FDC" w14:textId="77777777" w:rsidR="00F448CD" w:rsidRPr="005F5CAE" w:rsidRDefault="00F448CD" w:rsidP="00F448CD">
      <w:pPr>
        <w:jc w:val="center"/>
        <w:rPr>
          <w:rFonts w:asciiTheme="minorHAnsi" w:hAnsiTheme="minorHAnsi" w:cstheme="minorHAnsi"/>
          <w:b/>
          <w:bCs/>
          <w:sz w:val="24"/>
          <w:szCs w:val="24"/>
        </w:rPr>
      </w:pPr>
    </w:p>
    <w:p w14:paraId="248662C8" w14:textId="77777777" w:rsidR="00F448CD" w:rsidRPr="005F5CAE" w:rsidRDefault="00F448CD" w:rsidP="00F448CD">
      <w:pPr>
        <w:jc w:val="center"/>
        <w:rPr>
          <w:rFonts w:asciiTheme="minorHAnsi" w:hAnsiTheme="minorHAnsi" w:cstheme="minorHAnsi"/>
          <w:b/>
          <w:bCs/>
          <w:sz w:val="24"/>
          <w:szCs w:val="24"/>
        </w:rPr>
      </w:pPr>
    </w:p>
    <w:p w14:paraId="540814B7" w14:textId="77777777" w:rsidR="00F448CD" w:rsidRPr="005F5CAE" w:rsidRDefault="00F448CD" w:rsidP="00F448CD">
      <w:pPr>
        <w:jc w:val="center"/>
        <w:rPr>
          <w:rFonts w:asciiTheme="minorHAnsi" w:hAnsiTheme="minorHAnsi" w:cstheme="minorHAnsi"/>
          <w:b/>
          <w:bCs/>
          <w:sz w:val="24"/>
          <w:szCs w:val="24"/>
        </w:rPr>
      </w:pPr>
    </w:p>
    <w:p w14:paraId="6C58DBB7" w14:textId="77777777" w:rsidR="00F448CD" w:rsidRPr="005F5CAE" w:rsidRDefault="00F448CD" w:rsidP="00F448CD">
      <w:pPr>
        <w:jc w:val="center"/>
        <w:rPr>
          <w:rFonts w:asciiTheme="minorHAnsi" w:hAnsiTheme="minorHAnsi" w:cstheme="minorHAnsi"/>
          <w:b/>
          <w:bCs/>
          <w:sz w:val="24"/>
          <w:szCs w:val="24"/>
        </w:rPr>
      </w:pPr>
    </w:p>
    <w:p w14:paraId="265196CA" w14:textId="77777777" w:rsidR="00F448CD" w:rsidRPr="005F5CAE" w:rsidRDefault="00F448CD" w:rsidP="00F448CD">
      <w:pPr>
        <w:jc w:val="center"/>
        <w:rPr>
          <w:rFonts w:asciiTheme="minorHAnsi" w:hAnsiTheme="minorHAnsi" w:cstheme="minorHAnsi"/>
          <w:b/>
          <w:bCs/>
          <w:sz w:val="24"/>
          <w:szCs w:val="24"/>
        </w:rPr>
      </w:pPr>
    </w:p>
    <w:p w14:paraId="16D3E2AF" w14:textId="77777777" w:rsidR="00F448CD" w:rsidRPr="005F5CAE" w:rsidRDefault="00F448CD" w:rsidP="00F448CD">
      <w:pPr>
        <w:jc w:val="center"/>
        <w:rPr>
          <w:rFonts w:asciiTheme="minorHAnsi" w:hAnsiTheme="minorHAnsi" w:cstheme="minorHAnsi"/>
          <w:b/>
          <w:bCs/>
          <w:sz w:val="24"/>
          <w:szCs w:val="24"/>
        </w:rPr>
      </w:pPr>
    </w:p>
    <w:p w14:paraId="314C8A13" w14:textId="77777777" w:rsidR="00F448CD" w:rsidRDefault="00F448CD" w:rsidP="00F448CD">
      <w:pPr>
        <w:jc w:val="center"/>
        <w:rPr>
          <w:rFonts w:asciiTheme="minorHAnsi" w:hAnsiTheme="minorHAnsi" w:cstheme="minorHAnsi"/>
          <w:b/>
          <w:bCs/>
          <w:sz w:val="24"/>
          <w:szCs w:val="24"/>
        </w:rPr>
      </w:pPr>
    </w:p>
    <w:p w14:paraId="13E693D5" w14:textId="77777777" w:rsidR="00F414D5" w:rsidRDefault="00F414D5" w:rsidP="00F448CD">
      <w:pPr>
        <w:jc w:val="center"/>
        <w:rPr>
          <w:rFonts w:asciiTheme="minorHAnsi" w:hAnsiTheme="minorHAnsi" w:cstheme="minorHAnsi"/>
          <w:b/>
          <w:bCs/>
          <w:sz w:val="24"/>
          <w:szCs w:val="24"/>
        </w:rPr>
      </w:pPr>
    </w:p>
    <w:p w14:paraId="203C81AF" w14:textId="77777777" w:rsidR="00F414D5" w:rsidRPr="005F5CAE" w:rsidRDefault="00F414D5" w:rsidP="00F448CD">
      <w:pPr>
        <w:jc w:val="center"/>
        <w:rPr>
          <w:rFonts w:asciiTheme="minorHAnsi" w:hAnsiTheme="minorHAnsi" w:cstheme="minorHAnsi"/>
          <w:b/>
          <w:bCs/>
          <w:sz w:val="24"/>
          <w:szCs w:val="24"/>
        </w:rPr>
      </w:pPr>
    </w:p>
    <w:p w14:paraId="6059C41B" w14:textId="77777777" w:rsidR="00F448CD" w:rsidRPr="005F5CAE" w:rsidRDefault="00F448CD" w:rsidP="00F448CD">
      <w:pPr>
        <w:jc w:val="center"/>
        <w:rPr>
          <w:rFonts w:asciiTheme="minorHAnsi" w:hAnsiTheme="minorHAnsi" w:cstheme="minorHAnsi"/>
          <w:b/>
          <w:bCs/>
          <w:sz w:val="24"/>
          <w:szCs w:val="24"/>
        </w:rPr>
      </w:pPr>
    </w:p>
    <w:p w14:paraId="117CFCEA" w14:textId="02FF489F" w:rsidR="00F448CD" w:rsidRPr="005F5CAE" w:rsidRDefault="00F448CD" w:rsidP="00F448CD">
      <w:pPr>
        <w:spacing w:after="200" w:line="276" w:lineRule="auto"/>
        <w:jc w:val="center"/>
        <w:rPr>
          <w:rFonts w:asciiTheme="minorHAnsi" w:hAnsiTheme="minorHAnsi" w:cstheme="minorHAnsi"/>
          <w:b/>
          <w:bCs/>
          <w:sz w:val="28"/>
          <w:szCs w:val="28"/>
        </w:rPr>
      </w:pPr>
      <w:r w:rsidRPr="005F5CAE">
        <w:rPr>
          <w:rFonts w:asciiTheme="minorHAnsi" w:hAnsiTheme="minorHAnsi" w:cstheme="minorHAnsi"/>
          <w:b/>
          <w:bCs/>
          <w:sz w:val="28"/>
          <w:szCs w:val="28"/>
        </w:rPr>
        <w:t>Mjesto, datum</w:t>
      </w:r>
      <w:r w:rsidRPr="005F5CAE">
        <w:rPr>
          <w:rFonts w:asciiTheme="minorHAnsi" w:hAnsiTheme="minorHAnsi" w:cstheme="minorHAnsi"/>
          <w:b/>
          <w:bCs/>
          <w:sz w:val="28"/>
          <w:szCs w:val="28"/>
        </w:rPr>
        <w:br w:type="page"/>
      </w:r>
    </w:p>
    <w:p w14:paraId="19D26B95" w14:textId="43C59807" w:rsidR="00C759FB" w:rsidRPr="005F5CAE" w:rsidRDefault="00F448CD" w:rsidP="00F448CD">
      <w:pPr>
        <w:pStyle w:val="Heading1"/>
        <w:rPr>
          <w:noProof/>
        </w:rPr>
      </w:pPr>
      <w:r w:rsidRPr="005F5CAE">
        <w:rPr>
          <w:noProof/>
        </w:rPr>
        <w:lastRenderedPageBreak/>
        <w:t xml:space="preserve">1. </w:t>
      </w:r>
      <w:r w:rsidR="00C759FB" w:rsidRPr="005F5CAE">
        <w:rPr>
          <w:noProof/>
        </w:rPr>
        <w:t>OPĆI DIO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11"/>
        <w:gridCol w:w="597"/>
        <w:gridCol w:w="974"/>
        <w:gridCol w:w="2234"/>
        <w:gridCol w:w="3212"/>
      </w:tblGrid>
      <w:tr w:rsidR="00C759FB" w:rsidRPr="005F5CAE" w14:paraId="69B33573" w14:textId="77777777" w:rsidTr="00E2178C">
        <w:trPr>
          <w:trHeight w:val="304"/>
        </w:trPr>
        <w:tc>
          <w:tcPr>
            <w:tcW w:w="5000" w:type="pct"/>
            <w:gridSpan w:val="5"/>
            <w:shd w:val="clear" w:color="auto" w:fill="9CC2E5" w:themeFill="accent5" w:themeFillTint="99"/>
            <w:vAlign w:val="center"/>
            <w:hideMark/>
          </w:tcPr>
          <w:p w14:paraId="3875EACD" w14:textId="0C8E95C9" w:rsidR="00C759FB" w:rsidRPr="005F5CAE" w:rsidRDefault="00C759FB" w:rsidP="00F414D5">
            <w:pPr>
              <w:contextualSpacing w:val="0"/>
              <w:jc w:val="center"/>
              <w:rPr>
                <w:rFonts w:asciiTheme="minorHAnsi" w:hAnsiTheme="minorHAnsi" w:cstheme="minorHAnsi"/>
                <w:b/>
                <w:noProof/>
                <w:szCs w:val="20"/>
              </w:rPr>
            </w:pPr>
            <w:r w:rsidRPr="005F5CAE">
              <w:rPr>
                <w:rFonts w:asciiTheme="minorHAnsi" w:hAnsiTheme="minorHAnsi" w:cstheme="minorHAnsi"/>
                <w:b/>
                <w:noProof/>
                <w:szCs w:val="20"/>
              </w:rPr>
              <w:t>OPĆE INFORMACIJE O PROGRAMU OBRAZOVANJA</w:t>
            </w:r>
          </w:p>
          <w:p w14:paraId="1EBD92BE" w14:textId="74D6D06C" w:rsidR="00C759FB" w:rsidRPr="005F5CAE" w:rsidRDefault="00C759FB" w:rsidP="00F414D5">
            <w:pPr>
              <w:contextualSpacing w:val="0"/>
              <w:jc w:val="center"/>
              <w:rPr>
                <w:rFonts w:asciiTheme="minorHAnsi" w:hAnsiTheme="minorHAnsi" w:cstheme="minorHAnsi"/>
                <w:b/>
                <w:noProof/>
                <w:szCs w:val="20"/>
              </w:rPr>
            </w:pPr>
            <w:r w:rsidRPr="005F5CAE">
              <w:rPr>
                <w:rFonts w:asciiTheme="minorHAnsi" w:hAnsiTheme="minorHAnsi" w:cstheme="minorHAnsi"/>
                <w:b/>
                <w:noProof/>
                <w:szCs w:val="20"/>
              </w:rPr>
              <w:t>ZA STJECANJE MIKROKVALIFIKACIJE</w:t>
            </w:r>
          </w:p>
        </w:tc>
      </w:tr>
      <w:tr w:rsidR="00C759FB" w:rsidRPr="005F5CAE" w14:paraId="39C58608" w14:textId="77777777" w:rsidTr="00E2178C">
        <w:trPr>
          <w:trHeight w:val="304"/>
        </w:trPr>
        <w:tc>
          <w:tcPr>
            <w:tcW w:w="1356" w:type="pct"/>
            <w:shd w:val="clear" w:color="auto" w:fill="BDD6EE" w:themeFill="accent5" w:themeFillTint="66"/>
            <w:vAlign w:val="center"/>
            <w:hideMark/>
          </w:tcPr>
          <w:p w14:paraId="446D0CE8" w14:textId="0B3D8C70" w:rsidR="00C759FB" w:rsidRPr="005F5CAE" w:rsidRDefault="00C759FB"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t xml:space="preserve">Sektor </w:t>
            </w:r>
          </w:p>
        </w:tc>
        <w:tc>
          <w:tcPr>
            <w:tcW w:w="3644" w:type="pct"/>
            <w:gridSpan w:val="4"/>
            <w:vAlign w:val="center"/>
          </w:tcPr>
          <w:p w14:paraId="2694E943" w14:textId="1052470B" w:rsidR="00EF2905" w:rsidRPr="005F5CAE" w:rsidRDefault="009D40DE" w:rsidP="00F414D5">
            <w:pPr>
              <w:contextualSpacing w:val="0"/>
              <w:rPr>
                <w:rFonts w:asciiTheme="minorHAnsi" w:hAnsiTheme="minorHAnsi" w:cstheme="minorHAnsi"/>
                <w:noProof/>
                <w:szCs w:val="20"/>
              </w:rPr>
            </w:pPr>
            <w:r>
              <w:rPr>
                <w:rFonts w:asciiTheme="minorHAnsi" w:hAnsiTheme="minorHAnsi" w:cstheme="minorHAnsi"/>
                <w:noProof/>
                <w:szCs w:val="20"/>
              </w:rPr>
              <w:t>Elektrotehnika i računalstvo</w:t>
            </w:r>
          </w:p>
        </w:tc>
      </w:tr>
      <w:tr w:rsidR="00C759FB" w:rsidRPr="005F5CAE" w14:paraId="7899B0FB" w14:textId="77777777" w:rsidTr="00E2178C">
        <w:trPr>
          <w:trHeight w:val="314"/>
        </w:trPr>
        <w:tc>
          <w:tcPr>
            <w:tcW w:w="1356" w:type="pct"/>
            <w:shd w:val="clear" w:color="auto" w:fill="BDD6EE" w:themeFill="accent5" w:themeFillTint="66"/>
            <w:vAlign w:val="center"/>
            <w:hideMark/>
          </w:tcPr>
          <w:p w14:paraId="69B3C0D0" w14:textId="77777777" w:rsidR="00C759FB" w:rsidRPr="005F5CAE" w:rsidRDefault="00C759FB" w:rsidP="00F414D5">
            <w:pPr>
              <w:contextualSpacing w:val="0"/>
              <w:rPr>
                <w:rFonts w:asciiTheme="minorHAnsi" w:hAnsiTheme="minorHAnsi" w:cstheme="minorHAnsi"/>
                <w:noProof/>
                <w:szCs w:val="20"/>
              </w:rPr>
            </w:pPr>
            <w:r w:rsidRPr="005F5CAE">
              <w:rPr>
                <w:rFonts w:asciiTheme="minorHAnsi" w:hAnsiTheme="minorHAnsi" w:cstheme="minorHAnsi"/>
                <w:b/>
                <w:noProof/>
                <w:szCs w:val="20"/>
              </w:rPr>
              <w:t>Naziv programa</w:t>
            </w:r>
          </w:p>
        </w:tc>
        <w:tc>
          <w:tcPr>
            <w:tcW w:w="3644" w:type="pct"/>
            <w:gridSpan w:val="4"/>
            <w:vAlign w:val="center"/>
          </w:tcPr>
          <w:p w14:paraId="2FF8D896" w14:textId="45F47C2C" w:rsidR="00C759FB" w:rsidRPr="005F5CAE" w:rsidRDefault="00F4411A" w:rsidP="00F414D5">
            <w:pPr>
              <w:contextualSpacing w:val="0"/>
              <w:rPr>
                <w:rFonts w:asciiTheme="minorHAnsi" w:hAnsiTheme="minorHAnsi" w:cstheme="minorHAnsi"/>
                <w:noProof/>
                <w:szCs w:val="20"/>
              </w:rPr>
            </w:pPr>
            <w:r w:rsidRPr="00F414D5">
              <w:rPr>
                <w:rFonts w:asciiTheme="minorHAnsi" w:hAnsiTheme="minorHAnsi" w:cstheme="minorHAnsi"/>
                <w:noProof/>
                <w:szCs w:val="20"/>
              </w:rPr>
              <w:t xml:space="preserve">Program obrazovanja za stjecanje mikrokvalifikacije temeljne digitalne vještine </w:t>
            </w:r>
          </w:p>
        </w:tc>
      </w:tr>
      <w:tr w:rsidR="00C759FB" w:rsidRPr="005F5CAE" w14:paraId="0B142720" w14:textId="77777777" w:rsidTr="00E2178C">
        <w:trPr>
          <w:trHeight w:val="304"/>
        </w:trPr>
        <w:tc>
          <w:tcPr>
            <w:tcW w:w="1356" w:type="pct"/>
            <w:shd w:val="clear" w:color="auto" w:fill="BDD6EE" w:themeFill="accent5" w:themeFillTint="66"/>
            <w:vAlign w:val="center"/>
            <w:hideMark/>
          </w:tcPr>
          <w:p w14:paraId="3B2779C1" w14:textId="77777777" w:rsidR="00C759FB" w:rsidRPr="005F5CAE" w:rsidRDefault="00C759FB" w:rsidP="00F414D5">
            <w:pPr>
              <w:contextualSpacing w:val="0"/>
              <w:rPr>
                <w:rFonts w:asciiTheme="minorHAnsi" w:hAnsiTheme="minorHAnsi" w:cstheme="minorHAnsi"/>
                <w:noProof/>
                <w:szCs w:val="20"/>
              </w:rPr>
            </w:pPr>
            <w:r w:rsidRPr="005F5CAE">
              <w:rPr>
                <w:rFonts w:asciiTheme="minorHAnsi" w:hAnsiTheme="minorHAnsi" w:cstheme="minorHAnsi"/>
                <w:b/>
                <w:noProof/>
                <w:szCs w:val="20"/>
              </w:rPr>
              <w:t>Vrsta programa</w:t>
            </w:r>
          </w:p>
        </w:tc>
        <w:tc>
          <w:tcPr>
            <w:tcW w:w="3644" w:type="pct"/>
            <w:gridSpan w:val="4"/>
            <w:vAlign w:val="center"/>
          </w:tcPr>
          <w:p w14:paraId="7476C298" w14:textId="7A0ADBC9" w:rsidR="00C759FB" w:rsidRPr="005F5CAE" w:rsidRDefault="00F414D5" w:rsidP="00F414D5">
            <w:pPr>
              <w:contextualSpacing w:val="0"/>
              <w:rPr>
                <w:rFonts w:asciiTheme="minorHAnsi" w:hAnsiTheme="minorHAnsi" w:cstheme="minorHAnsi"/>
                <w:noProof/>
                <w:szCs w:val="20"/>
              </w:rPr>
            </w:pPr>
            <w:r>
              <w:rPr>
                <w:rFonts w:asciiTheme="minorHAnsi" w:hAnsiTheme="minorHAnsi" w:cstheme="minorHAnsi"/>
                <w:noProof/>
                <w:szCs w:val="20"/>
              </w:rPr>
              <w:t>o</w:t>
            </w:r>
            <w:r w:rsidR="00EF2905" w:rsidRPr="005F5CAE">
              <w:rPr>
                <w:rFonts w:asciiTheme="minorHAnsi" w:hAnsiTheme="minorHAnsi" w:cstheme="minorHAnsi"/>
                <w:noProof/>
                <w:szCs w:val="20"/>
              </w:rPr>
              <w:t>sposobljavanje</w:t>
            </w:r>
          </w:p>
        </w:tc>
      </w:tr>
      <w:tr w:rsidR="00C759FB" w:rsidRPr="005F5CAE" w14:paraId="3F28E15A" w14:textId="77777777" w:rsidTr="00E2178C">
        <w:trPr>
          <w:trHeight w:val="329"/>
        </w:trPr>
        <w:tc>
          <w:tcPr>
            <w:tcW w:w="1356" w:type="pct"/>
            <w:vMerge w:val="restart"/>
            <w:shd w:val="clear" w:color="auto" w:fill="BDD6EE" w:themeFill="accent5" w:themeFillTint="66"/>
            <w:vAlign w:val="center"/>
            <w:hideMark/>
          </w:tcPr>
          <w:p w14:paraId="1F2DAB4D" w14:textId="77777777" w:rsidR="00C759FB" w:rsidRPr="005F5CAE" w:rsidRDefault="00C759FB"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t>Predlagatelj</w:t>
            </w:r>
          </w:p>
        </w:tc>
        <w:tc>
          <w:tcPr>
            <w:tcW w:w="816" w:type="pct"/>
            <w:gridSpan w:val="2"/>
            <w:shd w:val="clear" w:color="auto" w:fill="BDD6EE" w:themeFill="accent5" w:themeFillTint="66"/>
            <w:vAlign w:val="center"/>
            <w:hideMark/>
          </w:tcPr>
          <w:p w14:paraId="3611770D" w14:textId="77777777" w:rsidR="00C759FB" w:rsidRPr="005F5CAE" w:rsidRDefault="00C759FB" w:rsidP="00F414D5">
            <w:pPr>
              <w:contextualSpacing w:val="0"/>
              <w:rPr>
                <w:rFonts w:asciiTheme="minorHAnsi" w:hAnsiTheme="minorHAnsi" w:cstheme="minorHAnsi"/>
                <w:b/>
                <w:bCs/>
                <w:noProof/>
                <w:szCs w:val="20"/>
              </w:rPr>
            </w:pPr>
            <w:r w:rsidRPr="005F5CAE">
              <w:rPr>
                <w:rFonts w:asciiTheme="minorHAnsi" w:hAnsiTheme="minorHAnsi" w:cstheme="minorHAnsi"/>
                <w:b/>
                <w:bCs/>
                <w:noProof/>
                <w:szCs w:val="20"/>
              </w:rPr>
              <w:t>Naziv ustanove</w:t>
            </w:r>
          </w:p>
        </w:tc>
        <w:tc>
          <w:tcPr>
            <w:tcW w:w="2828" w:type="pct"/>
            <w:gridSpan w:val="2"/>
            <w:vAlign w:val="center"/>
          </w:tcPr>
          <w:p w14:paraId="5710EB8A" w14:textId="77777777" w:rsidR="00C759FB" w:rsidRPr="005F5CAE" w:rsidRDefault="00C759FB" w:rsidP="00F414D5">
            <w:pPr>
              <w:contextualSpacing w:val="0"/>
              <w:rPr>
                <w:rFonts w:asciiTheme="minorHAnsi" w:hAnsiTheme="minorHAnsi" w:cstheme="minorHAnsi"/>
                <w:noProof/>
                <w:szCs w:val="20"/>
              </w:rPr>
            </w:pPr>
          </w:p>
        </w:tc>
      </w:tr>
      <w:tr w:rsidR="00C759FB" w:rsidRPr="005F5CAE" w14:paraId="6827F64F" w14:textId="77777777" w:rsidTr="00BA3199">
        <w:trPr>
          <w:trHeight w:val="323"/>
        </w:trPr>
        <w:tc>
          <w:tcPr>
            <w:tcW w:w="1356" w:type="pct"/>
            <w:vMerge/>
            <w:shd w:val="clear" w:color="auto" w:fill="BDD6EE" w:themeFill="accent5" w:themeFillTint="66"/>
            <w:vAlign w:val="center"/>
            <w:hideMark/>
          </w:tcPr>
          <w:p w14:paraId="1E5A19D5" w14:textId="77777777" w:rsidR="00C759FB" w:rsidRPr="005F5CAE" w:rsidRDefault="00C759FB" w:rsidP="00F414D5">
            <w:pPr>
              <w:contextualSpacing w:val="0"/>
              <w:rPr>
                <w:rFonts w:asciiTheme="minorHAnsi" w:hAnsiTheme="minorHAnsi" w:cstheme="minorHAnsi"/>
                <w:b/>
                <w:noProof/>
                <w:szCs w:val="20"/>
              </w:rPr>
            </w:pPr>
          </w:p>
        </w:tc>
        <w:tc>
          <w:tcPr>
            <w:tcW w:w="816" w:type="pct"/>
            <w:gridSpan w:val="2"/>
            <w:shd w:val="clear" w:color="auto" w:fill="BDD6EE" w:themeFill="accent5" w:themeFillTint="66"/>
            <w:vAlign w:val="center"/>
            <w:hideMark/>
          </w:tcPr>
          <w:p w14:paraId="019DB595" w14:textId="77777777" w:rsidR="00C759FB" w:rsidRPr="005F5CAE" w:rsidRDefault="00C759FB" w:rsidP="00F414D5">
            <w:pPr>
              <w:contextualSpacing w:val="0"/>
              <w:rPr>
                <w:rFonts w:asciiTheme="minorHAnsi" w:hAnsiTheme="minorHAnsi" w:cstheme="minorHAnsi"/>
                <w:b/>
                <w:bCs/>
                <w:noProof/>
                <w:szCs w:val="20"/>
              </w:rPr>
            </w:pPr>
            <w:r w:rsidRPr="005F5CAE">
              <w:rPr>
                <w:rFonts w:asciiTheme="minorHAnsi" w:hAnsiTheme="minorHAnsi" w:cstheme="minorHAnsi"/>
                <w:b/>
                <w:bCs/>
                <w:noProof/>
                <w:szCs w:val="20"/>
              </w:rPr>
              <w:t>Adresa</w:t>
            </w:r>
          </w:p>
        </w:tc>
        <w:tc>
          <w:tcPr>
            <w:tcW w:w="2828" w:type="pct"/>
            <w:gridSpan w:val="2"/>
            <w:vAlign w:val="center"/>
          </w:tcPr>
          <w:p w14:paraId="1A4BC742" w14:textId="77777777" w:rsidR="00C759FB" w:rsidRPr="005F5CAE" w:rsidRDefault="00C759FB" w:rsidP="00F414D5">
            <w:pPr>
              <w:contextualSpacing w:val="0"/>
              <w:rPr>
                <w:rFonts w:asciiTheme="minorHAnsi" w:hAnsiTheme="minorHAnsi" w:cstheme="minorHAnsi"/>
                <w:noProof/>
                <w:szCs w:val="20"/>
              </w:rPr>
            </w:pPr>
          </w:p>
        </w:tc>
      </w:tr>
      <w:tr w:rsidR="00C759FB" w:rsidRPr="005F5CAE" w14:paraId="206337B8" w14:textId="77777777" w:rsidTr="00E2178C">
        <w:trPr>
          <w:trHeight w:val="827"/>
        </w:trPr>
        <w:tc>
          <w:tcPr>
            <w:tcW w:w="1356" w:type="pct"/>
            <w:shd w:val="clear" w:color="auto" w:fill="BDD6EE" w:themeFill="accent5" w:themeFillTint="66"/>
            <w:vAlign w:val="center"/>
            <w:hideMark/>
          </w:tcPr>
          <w:p w14:paraId="6021170A" w14:textId="6DE9D470" w:rsidR="00C759FB" w:rsidRPr="005F5CAE" w:rsidRDefault="00C759FB" w:rsidP="00F414D5">
            <w:pPr>
              <w:contextualSpacing w:val="0"/>
              <w:rPr>
                <w:rFonts w:asciiTheme="minorHAnsi" w:hAnsiTheme="minorHAnsi" w:cstheme="minorHAnsi"/>
                <w:b/>
                <w:bCs/>
                <w:noProof/>
                <w:szCs w:val="20"/>
              </w:rPr>
            </w:pPr>
            <w:r w:rsidRPr="005F5CAE">
              <w:rPr>
                <w:rFonts w:asciiTheme="minorHAnsi" w:hAnsiTheme="minorHAnsi" w:cstheme="minorHAnsi"/>
                <w:b/>
                <w:bCs/>
                <w:noProof/>
                <w:szCs w:val="20"/>
              </w:rPr>
              <w:t>Razina</w:t>
            </w:r>
            <w:r w:rsidR="00D31151" w:rsidRPr="005F5CAE">
              <w:rPr>
                <w:rFonts w:asciiTheme="minorHAnsi" w:hAnsiTheme="minorHAnsi" w:cstheme="minorHAnsi"/>
                <w:b/>
                <w:bCs/>
                <w:noProof/>
                <w:szCs w:val="20"/>
              </w:rPr>
              <w:t xml:space="preserve"> </w:t>
            </w:r>
            <w:r w:rsidRPr="005F5CAE">
              <w:rPr>
                <w:rFonts w:asciiTheme="minorHAnsi" w:hAnsiTheme="minorHAnsi" w:cstheme="minorHAnsi"/>
                <w:b/>
                <w:bCs/>
                <w:noProof/>
                <w:szCs w:val="20"/>
              </w:rPr>
              <w:t>kvalifikacije/skupa/ova ishoda učenja prema HKO-u</w:t>
            </w:r>
          </w:p>
        </w:tc>
        <w:tc>
          <w:tcPr>
            <w:tcW w:w="3644" w:type="pct"/>
            <w:gridSpan w:val="4"/>
            <w:vAlign w:val="center"/>
            <w:hideMark/>
          </w:tcPr>
          <w:p w14:paraId="707DD729" w14:textId="7530E713" w:rsidR="00C759FB" w:rsidRPr="005F5CAE" w:rsidRDefault="00C759FB" w:rsidP="00F414D5">
            <w:pPr>
              <w:contextualSpacing w:val="0"/>
              <w:rPr>
                <w:rFonts w:asciiTheme="minorHAnsi" w:hAnsiTheme="minorHAnsi" w:cstheme="minorHAnsi"/>
                <w:noProof/>
                <w:szCs w:val="20"/>
              </w:rPr>
            </w:pPr>
            <w:r w:rsidRPr="005F5CAE">
              <w:rPr>
                <w:rFonts w:asciiTheme="minorHAnsi" w:hAnsiTheme="minorHAnsi" w:cstheme="minorHAnsi"/>
                <w:noProof/>
                <w:szCs w:val="20"/>
              </w:rPr>
              <w:t xml:space="preserve">SIU 1: </w:t>
            </w:r>
            <w:r w:rsidR="00A941B9" w:rsidRPr="00A941B9">
              <w:rPr>
                <w:rFonts w:asciiTheme="minorHAnsi" w:hAnsiTheme="minorHAnsi" w:cstheme="minorHAnsi"/>
                <w:noProof/>
                <w:szCs w:val="20"/>
              </w:rPr>
              <w:t>Osnove digitalne pismenosti i rada u digitalnom okruženju</w:t>
            </w:r>
            <w:r w:rsidR="00FC03A0">
              <w:rPr>
                <w:rFonts w:asciiTheme="minorHAnsi" w:hAnsiTheme="minorHAnsi" w:cstheme="minorHAnsi"/>
                <w:noProof/>
                <w:szCs w:val="20"/>
              </w:rPr>
              <w:t xml:space="preserve"> </w:t>
            </w:r>
            <w:r w:rsidR="009E6E4C" w:rsidRPr="005F5CAE">
              <w:rPr>
                <w:rFonts w:asciiTheme="minorHAnsi" w:hAnsiTheme="minorHAnsi" w:cstheme="minorHAnsi"/>
                <w:noProof/>
                <w:szCs w:val="20"/>
              </w:rPr>
              <w:t>(</w:t>
            </w:r>
            <w:r w:rsidR="00A320E3" w:rsidRPr="005F5CAE">
              <w:rPr>
                <w:rFonts w:asciiTheme="minorHAnsi" w:hAnsiTheme="minorHAnsi" w:cstheme="minorHAnsi"/>
                <w:noProof/>
                <w:szCs w:val="20"/>
              </w:rPr>
              <w:t>r</w:t>
            </w:r>
            <w:r w:rsidR="009E6E4C" w:rsidRPr="005F5CAE">
              <w:rPr>
                <w:rFonts w:asciiTheme="minorHAnsi" w:hAnsiTheme="minorHAnsi" w:cstheme="minorHAnsi"/>
                <w:noProof/>
                <w:szCs w:val="20"/>
              </w:rPr>
              <w:t xml:space="preserve">azina </w:t>
            </w:r>
            <w:r w:rsidR="00A941B9">
              <w:rPr>
                <w:rFonts w:asciiTheme="minorHAnsi" w:hAnsiTheme="minorHAnsi" w:cstheme="minorHAnsi"/>
                <w:noProof/>
                <w:szCs w:val="20"/>
              </w:rPr>
              <w:t>3</w:t>
            </w:r>
            <w:r w:rsidR="009E6E4C" w:rsidRPr="005F5CAE">
              <w:rPr>
                <w:rFonts w:asciiTheme="minorHAnsi" w:hAnsiTheme="minorHAnsi" w:cstheme="minorHAnsi"/>
                <w:noProof/>
                <w:szCs w:val="20"/>
              </w:rPr>
              <w:t>)</w:t>
            </w:r>
          </w:p>
          <w:p w14:paraId="6B651854" w14:textId="36A84301" w:rsidR="00C759FB" w:rsidRPr="005F5CAE" w:rsidRDefault="00C759FB" w:rsidP="00F414D5">
            <w:pPr>
              <w:contextualSpacing w:val="0"/>
              <w:rPr>
                <w:rFonts w:asciiTheme="minorHAnsi" w:hAnsiTheme="minorHAnsi" w:cstheme="minorHAnsi"/>
                <w:noProof/>
                <w:szCs w:val="20"/>
              </w:rPr>
            </w:pPr>
            <w:r w:rsidRPr="005F5CAE">
              <w:rPr>
                <w:rFonts w:asciiTheme="minorHAnsi" w:hAnsiTheme="minorHAnsi" w:cstheme="minorHAnsi"/>
                <w:noProof/>
                <w:szCs w:val="20"/>
              </w:rPr>
              <w:t xml:space="preserve">SIU 2: </w:t>
            </w:r>
            <w:r w:rsidR="008667E7" w:rsidRPr="008667E7">
              <w:rPr>
                <w:rFonts w:asciiTheme="minorHAnsi" w:hAnsiTheme="minorHAnsi" w:cstheme="minorHAnsi"/>
                <w:noProof/>
                <w:szCs w:val="20"/>
              </w:rPr>
              <w:t xml:space="preserve">Korištenje digitalnih javnih usluga </w:t>
            </w:r>
            <w:r w:rsidR="009E6E4C" w:rsidRPr="005F5CAE">
              <w:rPr>
                <w:rFonts w:asciiTheme="minorHAnsi" w:hAnsiTheme="minorHAnsi" w:cstheme="minorHAnsi"/>
                <w:noProof/>
                <w:szCs w:val="20"/>
              </w:rPr>
              <w:t>(</w:t>
            </w:r>
            <w:r w:rsidR="00A320E3" w:rsidRPr="005F5CAE">
              <w:rPr>
                <w:rFonts w:asciiTheme="minorHAnsi" w:hAnsiTheme="minorHAnsi" w:cstheme="minorHAnsi"/>
                <w:noProof/>
                <w:szCs w:val="20"/>
              </w:rPr>
              <w:t>r</w:t>
            </w:r>
            <w:r w:rsidR="009E6E4C" w:rsidRPr="005F5CAE">
              <w:rPr>
                <w:rFonts w:asciiTheme="minorHAnsi" w:hAnsiTheme="minorHAnsi" w:cstheme="minorHAnsi"/>
                <w:noProof/>
                <w:szCs w:val="20"/>
              </w:rPr>
              <w:t xml:space="preserve">azina </w:t>
            </w:r>
            <w:r w:rsidR="008667E7">
              <w:rPr>
                <w:rFonts w:asciiTheme="minorHAnsi" w:hAnsiTheme="minorHAnsi" w:cstheme="minorHAnsi"/>
                <w:noProof/>
                <w:szCs w:val="20"/>
              </w:rPr>
              <w:t>3</w:t>
            </w:r>
            <w:r w:rsidR="009E6E4C" w:rsidRPr="005F5CAE">
              <w:rPr>
                <w:rFonts w:asciiTheme="minorHAnsi" w:hAnsiTheme="minorHAnsi" w:cstheme="minorHAnsi"/>
                <w:noProof/>
                <w:szCs w:val="20"/>
              </w:rPr>
              <w:t>)</w:t>
            </w:r>
          </w:p>
        </w:tc>
      </w:tr>
      <w:tr w:rsidR="00C759FB" w:rsidRPr="005F5CAE" w14:paraId="1AC156F2" w14:textId="77777777" w:rsidTr="00E2178C">
        <w:trPr>
          <w:trHeight w:val="539"/>
        </w:trPr>
        <w:tc>
          <w:tcPr>
            <w:tcW w:w="1356" w:type="pct"/>
            <w:shd w:val="clear" w:color="auto" w:fill="BDD6EE" w:themeFill="accent5" w:themeFillTint="66"/>
            <w:vAlign w:val="center"/>
            <w:hideMark/>
          </w:tcPr>
          <w:p w14:paraId="195D4239" w14:textId="783CB60F" w:rsidR="00C759FB" w:rsidRPr="005F5CAE" w:rsidRDefault="00C759FB" w:rsidP="00F414D5">
            <w:pPr>
              <w:contextualSpacing w:val="0"/>
              <w:rPr>
                <w:rFonts w:asciiTheme="minorHAnsi" w:hAnsiTheme="minorHAnsi" w:cstheme="minorHAnsi"/>
                <w:noProof/>
                <w:szCs w:val="20"/>
              </w:rPr>
            </w:pPr>
            <w:r w:rsidRPr="005F5CAE">
              <w:rPr>
                <w:rFonts w:asciiTheme="minorHAnsi" w:hAnsiTheme="minorHAnsi" w:cstheme="minorHAnsi"/>
                <w:b/>
                <w:noProof/>
                <w:color w:val="000000" w:themeColor="text1"/>
                <w:szCs w:val="20"/>
              </w:rPr>
              <w:t>Obujam</w:t>
            </w:r>
            <w:r w:rsidR="00D31151" w:rsidRPr="005F5CAE">
              <w:rPr>
                <w:rFonts w:asciiTheme="minorHAnsi" w:hAnsiTheme="minorHAnsi" w:cstheme="minorHAnsi"/>
                <w:b/>
                <w:noProof/>
                <w:color w:val="000000" w:themeColor="text1"/>
                <w:szCs w:val="20"/>
              </w:rPr>
              <w:t xml:space="preserve"> </w:t>
            </w:r>
            <w:r w:rsidRPr="005F5CAE">
              <w:rPr>
                <w:rFonts w:asciiTheme="minorHAnsi" w:hAnsiTheme="minorHAnsi" w:cstheme="minorHAnsi"/>
                <w:b/>
                <w:noProof/>
                <w:color w:val="000000" w:themeColor="text1"/>
                <w:szCs w:val="20"/>
              </w:rPr>
              <w:t>u bodovima</w:t>
            </w:r>
            <w:r w:rsidRPr="005F5CAE">
              <w:rPr>
                <w:rFonts w:asciiTheme="minorHAnsi" w:hAnsiTheme="minorHAnsi" w:cstheme="minorHAnsi"/>
                <w:b/>
                <w:noProof/>
                <w:szCs w:val="20"/>
              </w:rPr>
              <w:t xml:space="preserve"> (CSVET)</w:t>
            </w:r>
          </w:p>
        </w:tc>
        <w:tc>
          <w:tcPr>
            <w:tcW w:w="3644" w:type="pct"/>
            <w:gridSpan w:val="4"/>
            <w:vAlign w:val="center"/>
          </w:tcPr>
          <w:p w14:paraId="508F6612" w14:textId="298F727F" w:rsidR="00C759FB" w:rsidRPr="005F5CAE" w:rsidRDefault="00A941B9" w:rsidP="00F414D5">
            <w:pPr>
              <w:contextualSpacing w:val="0"/>
              <w:rPr>
                <w:rFonts w:asciiTheme="minorHAnsi" w:hAnsiTheme="minorHAnsi" w:cstheme="minorHAnsi"/>
                <w:b/>
                <w:bCs/>
                <w:noProof/>
                <w:szCs w:val="20"/>
              </w:rPr>
            </w:pPr>
            <w:r>
              <w:rPr>
                <w:rFonts w:asciiTheme="minorHAnsi" w:hAnsiTheme="minorHAnsi" w:cstheme="minorHAnsi"/>
                <w:b/>
                <w:bCs/>
                <w:noProof/>
                <w:szCs w:val="20"/>
              </w:rPr>
              <w:t>4</w:t>
            </w:r>
            <w:r w:rsidR="008B32E6" w:rsidRPr="005F5CAE">
              <w:rPr>
                <w:rFonts w:asciiTheme="minorHAnsi" w:hAnsiTheme="minorHAnsi" w:cstheme="minorHAnsi"/>
                <w:b/>
                <w:bCs/>
                <w:noProof/>
                <w:szCs w:val="20"/>
              </w:rPr>
              <w:t xml:space="preserve"> </w:t>
            </w:r>
            <w:r w:rsidR="005C3EDE" w:rsidRPr="005F5CAE">
              <w:rPr>
                <w:rFonts w:asciiTheme="minorHAnsi" w:hAnsiTheme="minorHAnsi" w:cstheme="minorHAnsi"/>
                <w:b/>
                <w:bCs/>
                <w:noProof/>
                <w:szCs w:val="20"/>
              </w:rPr>
              <w:t>CSVET</w:t>
            </w:r>
            <w:r w:rsidR="000044C6" w:rsidRPr="005F5CAE">
              <w:rPr>
                <w:rFonts w:asciiTheme="minorHAnsi" w:hAnsiTheme="minorHAnsi" w:cstheme="minorHAnsi"/>
                <w:b/>
                <w:bCs/>
                <w:noProof/>
                <w:szCs w:val="20"/>
              </w:rPr>
              <w:t xml:space="preserve"> boda</w:t>
            </w:r>
          </w:p>
          <w:p w14:paraId="3D60C446" w14:textId="767A64A2" w:rsidR="00A941B9" w:rsidRPr="005F5CAE" w:rsidRDefault="00A941B9" w:rsidP="00A941B9">
            <w:pPr>
              <w:contextualSpacing w:val="0"/>
              <w:rPr>
                <w:rFonts w:asciiTheme="minorHAnsi" w:hAnsiTheme="minorHAnsi" w:cstheme="minorHAnsi"/>
                <w:noProof/>
                <w:szCs w:val="20"/>
              </w:rPr>
            </w:pPr>
            <w:r w:rsidRPr="005F5CAE">
              <w:rPr>
                <w:rFonts w:asciiTheme="minorHAnsi" w:hAnsiTheme="minorHAnsi" w:cstheme="minorHAnsi"/>
                <w:noProof/>
                <w:szCs w:val="20"/>
              </w:rPr>
              <w:t xml:space="preserve">SIU 1: </w:t>
            </w:r>
            <w:r w:rsidRPr="00A941B9">
              <w:rPr>
                <w:rFonts w:asciiTheme="minorHAnsi" w:hAnsiTheme="minorHAnsi" w:cstheme="minorHAnsi"/>
                <w:noProof/>
                <w:szCs w:val="20"/>
              </w:rPr>
              <w:t>Osnove digitalne pismenosti i rada u digitalnom okruženju</w:t>
            </w:r>
            <w:r>
              <w:rPr>
                <w:rFonts w:asciiTheme="minorHAnsi" w:hAnsiTheme="minorHAnsi" w:cstheme="minorHAnsi"/>
                <w:noProof/>
                <w:szCs w:val="20"/>
              </w:rPr>
              <w:t>, 2</w:t>
            </w:r>
            <w:r w:rsidRPr="005F5CAE">
              <w:rPr>
                <w:rFonts w:asciiTheme="minorHAnsi" w:hAnsiTheme="minorHAnsi" w:cstheme="minorHAnsi"/>
                <w:noProof/>
                <w:szCs w:val="20"/>
              </w:rPr>
              <w:t xml:space="preserve"> CSVET boda</w:t>
            </w:r>
          </w:p>
          <w:p w14:paraId="29C236E9" w14:textId="14757F78" w:rsidR="005C3EDE" w:rsidRPr="005F5CAE" w:rsidRDefault="00A941B9" w:rsidP="00A941B9">
            <w:pPr>
              <w:contextualSpacing w:val="0"/>
              <w:rPr>
                <w:rFonts w:asciiTheme="minorHAnsi" w:hAnsiTheme="minorHAnsi" w:cstheme="minorHAnsi"/>
                <w:b/>
                <w:bCs/>
                <w:noProof/>
                <w:szCs w:val="20"/>
              </w:rPr>
            </w:pPr>
            <w:r w:rsidRPr="005F5CAE">
              <w:rPr>
                <w:rFonts w:asciiTheme="minorHAnsi" w:hAnsiTheme="minorHAnsi" w:cstheme="minorHAnsi"/>
                <w:noProof/>
                <w:szCs w:val="20"/>
              </w:rPr>
              <w:t xml:space="preserve">SIU 2: </w:t>
            </w:r>
            <w:r w:rsidR="008667E7" w:rsidRPr="008667E7">
              <w:rPr>
                <w:rFonts w:asciiTheme="minorHAnsi" w:hAnsiTheme="minorHAnsi" w:cstheme="minorHAnsi"/>
                <w:noProof/>
                <w:szCs w:val="20"/>
              </w:rPr>
              <w:t>Korištenje digitalnih javnih usluga</w:t>
            </w:r>
            <w:r w:rsidR="000A02DE" w:rsidRPr="005F5CAE">
              <w:rPr>
                <w:rFonts w:asciiTheme="minorHAnsi" w:hAnsiTheme="minorHAnsi" w:cstheme="minorHAnsi"/>
                <w:noProof/>
                <w:szCs w:val="20"/>
              </w:rPr>
              <w:t xml:space="preserve">, </w:t>
            </w:r>
            <w:r>
              <w:rPr>
                <w:rFonts w:asciiTheme="minorHAnsi" w:hAnsiTheme="minorHAnsi" w:cstheme="minorHAnsi"/>
                <w:noProof/>
                <w:szCs w:val="20"/>
              </w:rPr>
              <w:t>2</w:t>
            </w:r>
            <w:r w:rsidR="008473A9" w:rsidRPr="005F5CAE">
              <w:rPr>
                <w:rFonts w:asciiTheme="minorHAnsi" w:hAnsiTheme="minorHAnsi" w:cstheme="minorHAnsi"/>
                <w:noProof/>
                <w:szCs w:val="20"/>
              </w:rPr>
              <w:t xml:space="preserve"> CSVET</w:t>
            </w:r>
            <w:r w:rsidR="000A02DE" w:rsidRPr="005F5CAE">
              <w:rPr>
                <w:rFonts w:asciiTheme="minorHAnsi" w:hAnsiTheme="minorHAnsi" w:cstheme="minorHAnsi"/>
                <w:noProof/>
                <w:szCs w:val="20"/>
              </w:rPr>
              <w:t xml:space="preserve"> boda</w:t>
            </w:r>
          </w:p>
        </w:tc>
      </w:tr>
      <w:tr w:rsidR="00C759FB" w:rsidRPr="005F5CAE" w14:paraId="2D88B913" w14:textId="77777777" w:rsidTr="00E2178C">
        <w:trPr>
          <w:trHeight w:val="304"/>
        </w:trPr>
        <w:tc>
          <w:tcPr>
            <w:tcW w:w="5000" w:type="pct"/>
            <w:gridSpan w:val="5"/>
            <w:shd w:val="clear" w:color="auto" w:fill="9CC2E5" w:themeFill="accent5" w:themeFillTint="99"/>
            <w:vAlign w:val="center"/>
            <w:hideMark/>
          </w:tcPr>
          <w:p w14:paraId="063154A4" w14:textId="65BF699B" w:rsidR="00C759FB" w:rsidRPr="005F5CAE" w:rsidRDefault="00C759FB" w:rsidP="00F414D5">
            <w:pPr>
              <w:contextualSpacing w:val="0"/>
              <w:jc w:val="center"/>
              <w:rPr>
                <w:rFonts w:asciiTheme="minorHAnsi" w:hAnsiTheme="minorHAnsi" w:cstheme="minorHAnsi"/>
                <w:b/>
                <w:noProof/>
                <w:szCs w:val="20"/>
              </w:rPr>
            </w:pPr>
            <w:r w:rsidRPr="005F5CAE">
              <w:rPr>
                <w:rFonts w:asciiTheme="minorHAnsi" w:hAnsiTheme="minorHAnsi" w:cstheme="minorHAnsi"/>
                <w:b/>
                <w:noProof/>
                <w:szCs w:val="20"/>
              </w:rPr>
              <w:t xml:space="preserve">Dokumenti na temelju kojih je izrađen program obrazovanja za stjecanje </w:t>
            </w:r>
            <w:r w:rsidR="00012313" w:rsidRPr="005F5CAE">
              <w:rPr>
                <w:rFonts w:asciiTheme="minorHAnsi" w:hAnsiTheme="minorHAnsi" w:cstheme="minorHAnsi"/>
                <w:b/>
                <w:noProof/>
                <w:szCs w:val="20"/>
              </w:rPr>
              <w:t>kvalifikacija/skupova ishoda učenja (mikrokvalifikacija</w:t>
            </w:r>
            <w:r w:rsidR="00B52B2B" w:rsidRPr="005F5CAE">
              <w:rPr>
                <w:rFonts w:asciiTheme="minorHAnsi" w:hAnsiTheme="minorHAnsi" w:cstheme="minorHAnsi"/>
                <w:b/>
                <w:noProof/>
                <w:szCs w:val="20"/>
              </w:rPr>
              <w:t>)</w:t>
            </w:r>
          </w:p>
        </w:tc>
      </w:tr>
      <w:tr w:rsidR="000044C6" w:rsidRPr="005F5CAE" w14:paraId="1A0CC92F" w14:textId="77777777" w:rsidTr="00952F8F">
        <w:trPr>
          <w:trHeight w:val="687"/>
        </w:trPr>
        <w:tc>
          <w:tcPr>
            <w:tcW w:w="1666" w:type="pct"/>
            <w:gridSpan w:val="2"/>
            <w:shd w:val="clear" w:color="auto" w:fill="BDD6EE" w:themeFill="accent5" w:themeFillTint="66"/>
            <w:vAlign w:val="center"/>
            <w:hideMark/>
          </w:tcPr>
          <w:p w14:paraId="552C21F4" w14:textId="77777777" w:rsidR="000044C6" w:rsidRPr="005F5CAE" w:rsidRDefault="000044C6" w:rsidP="00F414D5">
            <w:pPr>
              <w:contextualSpacing w:val="0"/>
              <w:jc w:val="center"/>
              <w:rPr>
                <w:rFonts w:asciiTheme="minorHAnsi" w:hAnsiTheme="minorHAnsi" w:cstheme="minorHAnsi"/>
                <w:b/>
                <w:szCs w:val="20"/>
              </w:rPr>
            </w:pPr>
            <w:r w:rsidRPr="005F5CAE">
              <w:rPr>
                <w:rFonts w:asciiTheme="minorHAnsi" w:hAnsiTheme="minorHAnsi" w:cstheme="minorHAnsi"/>
                <w:b/>
                <w:szCs w:val="20"/>
              </w:rPr>
              <w:t>Popis standarda</w:t>
            </w:r>
          </w:p>
          <w:p w14:paraId="7130C8CB" w14:textId="191F71AC" w:rsidR="000044C6" w:rsidRPr="005F5CAE" w:rsidRDefault="000044C6" w:rsidP="00F414D5">
            <w:pPr>
              <w:contextualSpacing w:val="0"/>
              <w:jc w:val="center"/>
              <w:rPr>
                <w:rFonts w:asciiTheme="minorHAnsi" w:hAnsiTheme="minorHAnsi" w:cstheme="minorHAnsi"/>
                <w:b/>
                <w:noProof/>
                <w:szCs w:val="20"/>
              </w:rPr>
            </w:pPr>
            <w:r w:rsidRPr="005F5CAE">
              <w:rPr>
                <w:rFonts w:asciiTheme="minorHAnsi" w:hAnsiTheme="minorHAnsi" w:cstheme="minorHAnsi"/>
                <w:b/>
                <w:szCs w:val="20"/>
              </w:rPr>
              <w:t>zanimanja/skupova kompetencija</w:t>
            </w:r>
          </w:p>
        </w:tc>
        <w:tc>
          <w:tcPr>
            <w:tcW w:w="1666" w:type="pct"/>
            <w:gridSpan w:val="2"/>
            <w:shd w:val="clear" w:color="auto" w:fill="BDD6EE" w:themeFill="accent5" w:themeFillTint="66"/>
            <w:vAlign w:val="center"/>
            <w:hideMark/>
          </w:tcPr>
          <w:p w14:paraId="057AF24A" w14:textId="4DE5286A" w:rsidR="000044C6" w:rsidRPr="005F5CAE" w:rsidRDefault="000044C6" w:rsidP="00F414D5">
            <w:pPr>
              <w:contextualSpacing w:val="0"/>
              <w:jc w:val="center"/>
              <w:rPr>
                <w:rFonts w:asciiTheme="minorHAnsi" w:hAnsiTheme="minorHAnsi" w:cstheme="minorHAnsi"/>
                <w:b/>
                <w:noProof/>
                <w:szCs w:val="20"/>
              </w:rPr>
            </w:pPr>
            <w:r w:rsidRPr="005F5CAE">
              <w:rPr>
                <w:rFonts w:asciiTheme="minorHAnsi" w:hAnsiTheme="minorHAnsi" w:cstheme="minorHAnsi"/>
                <w:b/>
                <w:szCs w:val="20"/>
              </w:rPr>
              <w:t>Popis standarda kvalifikacija / skupova ishoda učenja</w:t>
            </w:r>
          </w:p>
        </w:tc>
        <w:tc>
          <w:tcPr>
            <w:tcW w:w="1667" w:type="pct"/>
            <w:shd w:val="clear" w:color="auto" w:fill="BDD6EE" w:themeFill="accent5" w:themeFillTint="66"/>
            <w:vAlign w:val="center"/>
            <w:hideMark/>
          </w:tcPr>
          <w:p w14:paraId="58ADAE83" w14:textId="7FECB14C" w:rsidR="000044C6" w:rsidRPr="005F5CAE" w:rsidRDefault="000044C6" w:rsidP="00F414D5">
            <w:pPr>
              <w:contextualSpacing w:val="0"/>
              <w:jc w:val="center"/>
              <w:rPr>
                <w:rFonts w:asciiTheme="minorHAnsi" w:hAnsiTheme="minorHAnsi" w:cstheme="minorHAnsi"/>
                <w:b/>
                <w:noProof/>
                <w:szCs w:val="20"/>
              </w:rPr>
            </w:pPr>
            <w:r w:rsidRPr="005F5CAE">
              <w:rPr>
                <w:rFonts w:asciiTheme="minorHAnsi" w:hAnsiTheme="minorHAnsi" w:cstheme="minorHAnsi"/>
                <w:b/>
                <w:szCs w:val="20"/>
              </w:rPr>
              <w:t>Sektorski kurikulum</w:t>
            </w:r>
          </w:p>
        </w:tc>
      </w:tr>
      <w:tr w:rsidR="00C759FB" w:rsidRPr="005F5CAE" w14:paraId="575AACF6" w14:textId="77777777" w:rsidTr="00BA3199">
        <w:trPr>
          <w:trHeight w:val="490"/>
        </w:trPr>
        <w:tc>
          <w:tcPr>
            <w:tcW w:w="1666" w:type="pct"/>
            <w:gridSpan w:val="2"/>
          </w:tcPr>
          <w:p w14:paraId="332F5A4D" w14:textId="6E0D0CAB" w:rsidR="00F4411A" w:rsidRPr="00044DF1" w:rsidRDefault="00486CC0" w:rsidP="00F414D5">
            <w:pPr>
              <w:contextualSpacing w:val="0"/>
              <w:rPr>
                <w:rFonts w:asciiTheme="minorHAnsi" w:hAnsiTheme="minorHAnsi" w:cstheme="minorHAnsi"/>
                <w:noProof/>
                <w:szCs w:val="20"/>
              </w:rPr>
            </w:pPr>
            <w:r w:rsidRPr="00044DF1">
              <w:rPr>
                <w:rFonts w:asciiTheme="minorHAnsi" w:hAnsiTheme="minorHAnsi" w:cstheme="minorHAnsi"/>
                <w:b/>
                <w:bCs/>
                <w:noProof/>
                <w:szCs w:val="20"/>
              </w:rPr>
              <w:t>SKOMP</w:t>
            </w:r>
            <w:r w:rsidR="00136DFD" w:rsidRPr="00044DF1">
              <w:rPr>
                <w:rFonts w:asciiTheme="minorHAnsi" w:hAnsiTheme="minorHAnsi" w:cstheme="minorHAnsi"/>
                <w:b/>
                <w:bCs/>
                <w:noProof/>
                <w:szCs w:val="20"/>
              </w:rPr>
              <w:t xml:space="preserve"> 1</w:t>
            </w:r>
            <w:r w:rsidR="004B7500" w:rsidRPr="00044DF1">
              <w:rPr>
                <w:rFonts w:asciiTheme="minorHAnsi" w:hAnsiTheme="minorHAnsi" w:cstheme="minorHAnsi"/>
                <w:b/>
                <w:bCs/>
                <w:noProof/>
                <w:szCs w:val="20"/>
              </w:rPr>
              <w:t>:</w:t>
            </w:r>
            <w:r w:rsidR="00A941B9">
              <w:rPr>
                <w:rFonts w:asciiTheme="minorHAnsi" w:hAnsiTheme="minorHAnsi"/>
                <w:b/>
                <w:bCs/>
                <w:noProof/>
                <w:szCs w:val="20"/>
              </w:rPr>
              <w:t xml:space="preserve"> </w:t>
            </w:r>
            <w:r w:rsidR="0014217A" w:rsidRPr="0014217A">
              <w:rPr>
                <w:rFonts w:asciiTheme="minorHAnsi" w:hAnsiTheme="minorHAnsi"/>
                <w:b/>
                <w:bCs/>
                <w:noProof/>
                <w:szCs w:val="20"/>
              </w:rPr>
              <w:t>Uporaba informacijske i komunikacijske tehnologije i javnih e-usluga u svakodnevnome životu</w:t>
            </w:r>
          </w:p>
          <w:p w14:paraId="051E3D77" w14:textId="77777777" w:rsidR="00952F8F" w:rsidRDefault="00952F8F" w:rsidP="00F414D5">
            <w:pPr>
              <w:contextualSpacing w:val="0"/>
              <w:rPr>
                <w:rFonts w:asciiTheme="minorHAnsi" w:hAnsiTheme="minorHAnsi" w:cstheme="minorHAnsi"/>
                <w:szCs w:val="20"/>
              </w:rPr>
            </w:pPr>
          </w:p>
          <w:p w14:paraId="3D0D3195" w14:textId="0BD17426" w:rsidR="003B503B" w:rsidRPr="005F5CAE" w:rsidRDefault="005007FF" w:rsidP="00F414D5">
            <w:pPr>
              <w:contextualSpacing w:val="0"/>
              <w:rPr>
                <w:rFonts w:asciiTheme="minorHAnsi" w:hAnsiTheme="minorHAnsi" w:cstheme="minorHAnsi"/>
                <w:szCs w:val="20"/>
              </w:rPr>
            </w:pPr>
            <w:hyperlink r:id="rId8" w:history="1">
              <w:r w:rsidRPr="002901A5">
                <w:rPr>
                  <w:rStyle w:val="Hyperlink"/>
                </w:rPr>
                <w:t>https://hko.srce.hr/registar/skup-kompetencija/detalji/4898</w:t>
              </w:r>
            </w:hyperlink>
          </w:p>
        </w:tc>
        <w:tc>
          <w:tcPr>
            <w:tcW w:w="1666" w:type="pct"/>
            <w:gridSpan w:val="2"/>
          </w:tcPr>
          <w:p w14:paraId="5CE3FF28" w14:textId="793CC76F" w:rsidR="00A941B9" w:rsidRDefault="00A941B9" w:rsidP="00A941B9">
            <w:pPr>
              <w:contextualSpacing w:val="0"/>
              <w:rPr>
                <w:rFonts w:asciiTheme="minorHAnsi" w:hAnsiTheme="minorHAnsi" w:cstheme="minorHAnsi"/>
                <w:noProof/>
                <w:szCs w:val="20"/>
              </w:rPr>
            </w:pPr>
            <w:r w:rsidRPr="005F5CAE">
              <w:rPr>
                <w:rFonts w:asciiTheme="minorHAnsi" w:hAnsiTheme="minorHAnsi" w:cstheme="minorHAnsi"/>
                <w:noProof/>
                <w:szCs w:val="20"/>
              </w:rPr>
              <w:t xml:space="preserve">SIU 1: </w:t>
            </w:r>
            <w:r w:rsidR="008667E7" w:rsidRPr="00A941B9">
              <w:rPr>
                <w:rFonts w:asciiTheme="minorHAnsi" w:hAnsiTheme="minorHAnsi" w:cstheme="minorHAnsi"/>
                <w:noProof/>
                <w:szCs w:val="20"/>
              </w:rPr>
              <w:t>Osnove digitalne pismenosti i rada u digitalnom okruženju</w:t>
            </w:r>
          </w:p>
          <w:p w14:paraId="2C2C36CC" w14:textId="0281D882" w:rsidR="00A941B9" w:rsidRDefault="005007FF" w:rsidP="00A941B9">
            <w:pPr>
              <w:contextualSpacing w:val="0"/>
              <w:rPr>
                <w:rFonts w:asciiTheme="minorHAnsi" w:hAnsiTheme="minorHAnsi" w:cstheme="minorHAnsi"/>
                <w:noProof/>
                <w:szCs w:val="20"/>
              </w:rPr>
            </w:pPr>
            <w:hyperlink r:id="rId9" w:history="1">
              <w:r w:rsidRPr="002901A5">
                <w:rPr>
                  <w:rStyle w:val="Hyperlink"/>
                  <w:rFonts w:asciiTheme="minorHAnsi" w:hAnsiTheme="minorHAnsi" w:cstheme="minorHAnsi"/>
                  <w:noProof/>
                  <w:szCs w:val="20"/>
                </w:rPr>
                <w:t>https://hko.srce.hr/registar/skup-ishoda-ucenja/detalji/16059</w:t>
              </w:r>
            </w:hyperlink>
            <w:r>
              <w:rPr>
                <w:rFonts w:asciiTheme="minorHAnsi" w:hAnsiTheme="minorHAnsi" w:cstheme="minorHAnsi"/>
                <w:noProof/>
                <w:szCs w:val="20"/>
              </w:rPr>
              <w:t xml:space="preserve"> </w:t>
            </w:r>
          </w:p>
          <w:p w14:paraId="2AACCCE9" w14:textId="77777777" w:rsidR="00A602EC" w:rsidRPr="005F5CAE" w:rsidRDefault="00A602EC" w:rsidP="00A941B9">
            <w:pPr>
              <w:contextualSpacing w:val="0"/>
              <w:rPr>
                <w:rFonts w:asciiTheme="minorHAnsi" w:hAnsiTheme="minorHAnsi" w:cstheme="minorHAnsi"/>
                <w:noProof/>
                <w:szCs w:val="20"/>
              </w:rPr>
            </w:pPr>
          </w:p>
          <w:p w14:paraId="73C534FB" w14:textId="77777777" w:rsidR="00A941B9" w:rsidRDefault="00A941B9" w:rsidP="00A941B9">
            <w:pPr>
              <w:contextualSpacing w:val="0"/>
              <w:rPr>
                <w:rFonts w:asciiTheme="minorHAnsi" w:hAnsiTheme="minorHAnsi" w:cstheme="minorHAnsi"/>
                <w:noProof/>
                <w:szCs w:val="20"/>
              </w:rPr>
            </w:pPr>
            <w:r w:rsidRPr="005F5CAE">
              <w:rPr>
                <w:rFonts w:asciiTheme="minorHAnsi" w:hAnsiTheme="minorHAnsi" w:cstheme="minorHAnsi"/>
                <w:noProof/>
                <w:szCs w:val="20"/>
              </w:rPr>
              <w:t xml:space="preserve">SIU 2: </w:t>
            </w:r>
            <w:r w:rsidRPr="00A941B9">
              <w:rPr>
                <w:rFonts w:asciiTheme="minorHAnsi" w:hAnsiTheme="minorHAnsi" w:cstheme="minorHAnsi"/>
                <w:noProof/>
                <w:szCs w:val="20"/>
              </w:rPr>
              <w:t>Korištenje digitalnih javnih usluga</w:t>
            </w:r>
          </w:p>
          <w:p w14:paraId="36F8A254" w14:textId="065C17FC" w:rsidR="00A941B9" w:rsidRDefault="00756FE4" w:rsidP="00A941B9">
            <w:pPr>
              <w:contextualSpacing w:val="0"/>
              <w:rPr>
                <w:rFonts w:asciiTheme="minorHAnsi" w:hAnsiTheme="minorHAnsi" w:cstheme="minorHAnsi"/>
                <w:noProof/>
                <w:szCs w:val="20"/>
                <w:u w:val="single"/>
              </w:rPr>
            </w:pPr>
            <w:hyperlink r:id="rId10" w:history="1">
              <w:r w:rsidRPr="00774DFC">
                <w:rPr>
                  <w:rStyle w:val="Hyperlink"/>
                  <w:rFonts w:asciiTheme="minorHAnsi" w:hAnsiTheme="minorHAnsi" w:cstheme="minorHAnsi"/>
                  <w:noProof/>
                  <w:szCs w:val="20"/>
                </w:rPr>
                <w:t>https://hko.srce.hr/registar/skup-ishoda-ucenja/detalji/16058</w:t>
              </w:r>
            </w:hyperlink>
          </w:p>
          <w:p w14:paraId="3E33F32D" w14:textId="0583D42F" w:rsidR="00756FE4" w:rsidRPr="00756FE4" w:rsidRDefault="00756FE4" w:rsidP="00A941B9">
            <w:pPr>
              <w:contextualSpacing w:val="0"/>
              <w:rPr>
                <w:rFonts w:asciiTheme="minorHAnsi" w:hAnsiTheme="minorHAnsi" w:cstheme="minorHAnsi"/>
                <w:noProof/>
                <w:szCs w:val="20"/>
                <w:u w:val="single"/>
              </w:rPr>
            </w:pPr>
          </w:p>
        </w:tc>
        <w:tc>
          <w:tcPr>
            <w:tcW w:w="1667" w:type="pct"/>
          </w:tcPr>
          <w:p w14:paraId="6A04DB37" w14:textId="77777777" w:rsidR="00C759FB" w:rsidRPr="005F5CAE" w:rsidRDefault="00C759FB" w:rsidP="00F414D5">
            <w:pPr>
              <w:contextualSpacing w:val="0"/>
              <w:rPr>
                <w:rFonts w:asciiTheme="minorHAnsi" w:hAnsiTheme="minorHAnsi" w:cstheme="minorHAnsi"/>
                <w:noProof/>
                <w:szCs w:val="20"/>
              </w:rPr>
            </w:pPr>
          </w:p>
        </w:tc>
      </w:tr>
      <w:tr w:rsidR="00C759FB" w:rsidRPr="005F5CAE" w14:paraId="42CE3E54" w14:textId="77777777" w:rsidTr="00E2178C">
        <w:trPr>
          <w:trHeight w:val="291"/>
        </w:trPr>
        <w:tc>
          <w:tcPr>
            <w:tcW w:w="1356" w:type="pct"/>
            <w:shd w:val="clear" w:color="auto" w:fill="BDD6EE" w:themeFill="accent5" w:themeFillTint="66"/>
            <w:vAlign w:val="center"/>
            <w:hideMark/>
          </w:tcPr>
          <w:p w14:paraId="4CAA4D5B" w14:textId="77777777" w:rsidR="00C759FB" w:rsidRPr="005F5CAE" w:rsidRDefault="00C759FB"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t>Uvjeti za upis u program</w:t>
            </w:r>
          </w:p>
        </w:tc>
        <w:tc>
          <w:tcPr>
            <w:tcW w:w="3644" w:type="pct"/>
            <w:gridSpan w:val="4"/>
            <w:vAlign w:val="center"/>
          </w:tcPr>
          <w:p w14:paraId="3C667CCB" w14:textId="5F9C6638" w:rsidR="00C759FB" w:rsidRPr="00044DF1" w:rsidRDefault="00044DF1" w:rsidP="00F414D5">
            <w:pPr>
              <w:pStyle w:val="ListParagraph"/>
              <w:numPr>
                <w:ilvl w:val="0"/>
                <w:numId w:val="1"/>
              </w:numPr>
              <w:spacing w:after="60" w:line="240" w:lineRule="auto"/>
              <w:ind w:left="421" w:hanging="295"/>
              <w:contextualSpacing w:val="0"/>
              <w:jc w:val="both"/>
              <w:rPr>
                <w:rFonts w:cstheme="minorHAnsi"/>
                <w:iCs/>
                <w:noProof/>
                <w:szCs w:val="20"/>
              </w:rPr>
            </w:pPr>
            <w:r w:rsidRPr="00044DF1">
              <w:rPr>
                <w:rFonts w:cstheme="minorHAnsi"/>
                <w:iCs/>
                <w:noProof/>
                <w:szCs w:val="20"/>
              </w:rPr>
              <w:t>posjedovanje cjelovite kvalifikacije na razini 1 HKO-a (završena osnovna škola)</w:t>
            </w:r>
          </w:p>
        </w:tc>
      </w:tr>
      <w:tr w:rsidR="00C759FB" w:rsidRPr="005F5CAE" w14:paraId="4AF77F6B" w14:textId="77777777" w:rsidTr="00E2178C">
        <w:trPr>
          <w:trHeight w:val="732"/>
        </w:trPr>
        <w:tc>
          <w:tcPr>
            <w:tcW w:w="1356" w:type="pct"/>
            <w:shd w:val="clear" w:color="auto" w:fill="BDD6EE" w:themeFill="accent5" w:themeFillTint="66"/>
            <w:vAlign w:val="center"/>
            <w:hideMark/>
          </w:tcPr>
          <w:p w14:paraId="7D39FA66" w14:textId="0A9E2891" w:rsidR="00C759FB" w:rsidRPr="005F5CAE" w:rsidRDefault="00C759FB"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t>Uvjeti stjecanj</w:t>
            </w:r>
            <w:r w:rsidR="00012313" w:rsidRPr="005F5CAE">
              <w:rPr>
                <w:rFonts w:asciiTheme="minorHAnsi" w:hAnsiTheme="minorHAnsi" w:cstheme="minorHAnsi"/>
                <w:b/>
                <w:noProof/>
                <w:szCs w:val="20"/>
              </w:rPr>
              <w:t>a</w:t>
            </w:r>
            <w:r w:rsidRPr="005F5CAE">
              <w:rPr>
                <w:rFonts w:asciiTheme="minorHAnsi" w:hAnsiTheme="minorHAnsi" w:cstheme="minorHAnsi"/>
                <w:b/>
                <w:noProof/>
                <w:szCs w:val="20"/>
              </w:rPr>
              <w:t xml:space="preserve"> programa</w:t>
            </w:r>
            <w:r w:rsidR="00D31151" w:rsidRPr="005F5CAE">
              <w:rPr>
                <w:rFonts w:asciiTheme="minorHAnsi" w:hAnsiTheme="minorHAnsi" w:cstheme="minorHAnsi"/>
                <w:b/>
                <w:noProof/>
                <w:szCs w:val="20"/>
              </w:rPr>
              <w:t xml:space="preserve"> </w:t>
            </w:r>
            <w:r w:rsidRPr="005F5CAE">
              <w:rPr>
                <w:rFonts w:asciiTheme="minorHAnsi" w:hAnsiTheme="minorHAnsi" w:cstheme="minorHAnsi"/>
                <w:b/>
                <w:noProof/>
                <w:szCs w:val="20"/>
              </w:rPr>
              <w:t>(završetka programa)</w:t>
            </w:r>
          </w:p>
        </w:tc>
        <w:tc>
          <w:tcPr>
            <w:tcW w:w="3644" w:type="pct"/>
            <w:gridSpan w:val="4"/>
            <w:vAlign w:val="center"/>
          </w:tcPr>
          <w:p w14:paraId="6631F1AC" w14:textId="2E20B820" w:rsidR="00F5374B" w:rsidRPr="00B13D85" w:rsidRDefault="00F5374B" w:rsidP="00F414D5">
            <w:pPr>
              <w:pStyle w:val="ListParagraph"/>
              <w:numPr>
                <w:ilvl w:val="0"/>
                <w:numId w:val="1"/>
              </w:numPr>
              <w:spacing w:after="60" w:line="240" w:lineRule="auto"/>
              <w:ind w:left="421" w:hanging="295"/>
              <w:contextualSpacing w:val="0"/>
              <w:jc w:val="both"/>
              <w:rPr>
                <w:rFonts w:cstheme="minorHAnsi"/>
                <w:iCs/>
                <w:noProof/>
                <w:szCs w:val="20"/>
              </w:rPr>
            </w:pPr>
            <w:r w:rsidRPr="00B13D85">
              <w:rPr>
                <w:rFonts w:cstheme="minorHAnsi"/>
                <w:iCs/>
                <w:noProof/>
                <w:szCs w:val="20"/>
              </w:rPr>
              <w:t>Stečen</w:t>
            </w:r>
            <w:r w:rsidR="00A941B9">
              <w:rPr>
                <w:rFonts w:cstheme="minorHAnsi"/>
                <w:iCs/>
                <w:noProof/>
                <w:szCs w:val="20"/>
              </w:rPr>
              <w:t>a</w:t>
            </w:r>
            <w:r w:rsidRPr="00B13D85">
              <w:rPr>
                <w:rFonts w:cstheme="minorHAnsi"/>
                <w:iCs/>
                <w:noProof/>
                <w:szCs w:val="20"/>
              </w:rPr>
              <w:t xml:space="preserve"> </w:t>
            </w:r>
            <w:r w:rsidR="00A941B9">
              <w:rPr>
                <w:rFonts w:cstheme="minorHAnsi"/>
                <w:iCs/>
                <w:noProof/>
                <w:szCs w:val="20"/>
              </w:rPr>
              <w:t>4</w:t>
            </w:r>
            <w:r w:rsidRPr="00B13D85">
              <w:rPr>
                <w:rFonts w:cstheme="minorHAnsi"/>
                <w:iCs/>
                <w:noProof/>
                <w:szCs w:val="20"/>
              </w:rPr>
              <w:t xml:space="preserve"> CSVET boda</w:t>
            </w:r>
          </w:p>
          <w:p w14:paraId="23010CEA" w14:textId="2675EAD1" w:rsidR="00F5374B" w:rsidRPr="00B13D85" w:rsidRDefault="00F5374B" w:rsidP="00F414D5">
            <w:pPr>
              <w:pStyle w:val="ListParagraph"/>
              <w:numPr>
                <w:ilvl w:val="0"/>
                <w:numId w:val="1"/>
              </w:numPr>
              <w:spacing w:after="60" w:line="240" w:lineRule="auto"/>
              <w:ind w:left="421" w:hanging="295"/>
              <w:contextualSpacing w:val="0"/>
              <w:jc w:val="both"/>
              <w:rPr>
                <w:rFonts w:cstheme="minorHAnsi"/>
                <w:iCs/>
                <w:noProof/>
                <w:szCs w:val="20"/>
              </w:rPr>
            </w:pPr>
            <w:r w:rsidRPr="00B13D85">
              <w:rPr>
                <w:rFonts w:cstheme="minorHAnsi"/>
                <w:iCs/>
                <w:noProof/>
                <w:szCs w:val="20"/>
              </w:rPr>
              <w:t>Uspješna završna provjera stečenih znanja usmenim i/ili pisanim provjerama te vještina polaznika</w:t>
            </w:r>
            <w:r w:rsidR="00D31151" w:rsidRPr="00B13D85">
              <w:rPr>
                <w:rFonts w:cstheme="minorHAnsi"/>
                <w:iCs/>
                <w:noProof/>
                <w:szCs w:val="20"/>
              </w:rPr>
              <w:t xml:space="preserve"> </w:t>
            </w:r>
            <w:r w:rsidRPr="00B13D85">
              <w:rPr>
                <w:rFonts w:cstheme="minorHAnsi"/>
                <w:iCs/>
                <w:noProof/>
                <w:szCs w:val="20"/>
              </w:rPr>
              <w:t>projektnim i problemskim zadatcima, a temeljem unaprijed određenih kriterija vrednovanja postignuća.</w:t>
            </w:r>
          </w:p>
          <w:p w14:paraId="36BCD115" w14:textId="77777777" w:rsidR="00C4670B" w:rsidRPr="00B13D85" w:rsidRDefault="00C4670B" w:rsidP="00F414D5">
            <w:pPr>
              <w:contextualSpacing w:val="0"/>
              <w:jc w:val="both"/>
              <w:rPr>
                <w:rFonts w:asciiTheme="minorHAnsi" w:hAnsiTheme="minorHAnsi" w:cstheme="minorHAnsi"/>
                <w:noProof/>
                <w:szCs w:val="20"/>
              </w:rPr>
            </w:pPr>
            <w:r w:rsidRPr="00B13D85">
              <w:rPr>
                <w:rFonts w:asciiTheme="minorHAnsi" w:hAnsiTheme="minorHAnsi" w:cstheme="minorHAnsi"/>
                <w:noProof/>
                <w:szCs w:val="20"/>
              </w:rPr>
              <w:t>O završnoj provjeri vodi se zapisnik i provodi ju tročlano povjerenstvo.</w:t>
            </w:r>
          </w:p>
          <w:p w14:paraId="34480BBF" w14:textId="00C7A402" w:rsidR="00C759FB" w:rsidRPr="00B13D85" w:rsidRDefault="00F5374B" w:rsidP="00F414D5">
            <w:pPr>
              <w:contextualSpacing w:val="0"/>
              <w:jc w:val="both"/>
              <w:rPr>
                <w:rFonts w:asciiTheme="minorHAnsi" w:hAnsiTheme="minorHAnsi" w:cstheme="minorHAnsi"/>
                <w:iCs/>
                <w:noProof/>
                <w:szCs w:val="20"/>
              </w:rPr>
            </w:pPr>
            <w:r w:rsidRPr="00B13D85">
              <w:rPr>
                <w:rFonts w:asciiTheme="minorHAnsi" w:hAnsiTheme="minorHAnsi" w:cstheme="minorHAnsi"/>
                <w:iCs/>
                <w:noProof/>
                <w:szCs w:val="20"/>
              </w:rPr>
              <w:t xml:space="preserve">Svakom polazniku nakon uspješno završene završne provjere izdaje se Uvjerenje o osposobljavanju za stjecanje mikrokvalifikacije </w:t>
            </w:r>
            <w:r w:rsidR="00B13D85" w:rsidRPr="00B13D85">
              <w:rPr>
                <w:rFonts w:asciiTheme="minorHAnsi" w:hAnsiTheme="minorHAnsi" w:cstheme="minorHAnsi"/>
                <w:noProof/>
                <w:szCs w:val="20"/>
              </w:rPr>
              <w:t>temeljne digitalne vještine.</w:t>
            </w:r>
          </w:p>
        </w:tc>
      </w:tr>
      <w:tr w:rsidR="00012313" w:rsidRPr="005F5CAE" w14:paraId="34A012B0" w14:textId="77777777" w:rsidTr="00E2178C">
        <w:trPr>
          <w:trHeight w:val="732"/>
        </w:trPr>
        <w:tc>
          <w:tcPr>
            <w:tcW w:w="1356" w:type="pct"/>
            <w:shd w:val="clear" w:color="auto" w:fill="BDD6EE" w:themeFill="accent5" w:themeFillTint="66"/>
            <w:vAlign w:val="center"/>
          </w:tcPr>
          <w:p w14:paraId="0FD8C313" w14:textId="4BC283AA" w:rsidR="00012313" w:rsidRPr="005F5CAE" w:rsidRDefault="00012313"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t>Trajanje i načini izvođenja nastave</w:t>
            </w:r>
          </w:p>
        </w:tc>
        <w:tc>
          <w:tcPr>
            <w:tcW w:w="3644" w:type="pct"/>
            <w:gridSpan w:val="4"/>
            <w:vAlign w:val="center"/>
          </w:tcPr>
          <w:p w14:paraId="302AC5BB" w14:textId="602BF64C" w:rsidR="00936329" w:rsidRPr="0093063E" w:rsidRDefault="00936329" w:rsidP="00F414D5">
            <w:pPr>
              <w:contextualSpacing w:val="0"/>
              <w:jc w:val="both"/>
              <w:rPr>
                <w:rFonts w:asciiTheme="minorHAnsi" w:hAnsiTheme="minorHAnsi" w:cstheme="minorHAnsi"/>
                <w:iCs/>
                <w:noProof/>
                <w:szCs w:val="20"/>
              </w:rPr>
            </w:pPr>
            <w:r w:rsidRPr="00B13D85">
              <w:rPr>
                <w:rFonts w:asciiTheme="minorHAnsi" w:hAnsiTheme="minorHAnsi" w:cstheme="minorHAnsi"/>
                <w:iCs/>
                <w:noProof/>
                <w:szCs w:val="20"/>
              </w:rPr>
              <w:t xml:space="preserve">Program </w:t>
            </w:r>
            <w:r w:rsidR="00952F8F" w:rsidRPr="00B13D85">
              <w:rPr>
                <w:rFonts w:asciiTheme="minorHAnsi" w:hAnsiTheme="minorHAnsi" w:cstheme="minorHAnsi"/>
                <w:noProof/>
                <w:szCs w:val="20"/>
              </w:rPr>
              <w:t>obrazovanja za stjecanje mikrokvalifikacije temeljne digitalne vještine</w:t>
            </w:r>
            <w:r w:rsidR="00254B5F" w:rsidRPr="00B13D85">
              <w:rPr>
                <w:rFonts w:asciiTheme="minorHAnsi" w:hAnsiTheme="minorHAnsi" w:cstheme="minorHAnsi"/>
                <w:iCs/>
                <w:noProof/>
                <w:szCs w:val="20"/>
              </w:rPr>
              <w:t xml:space="preserve"> </w:t>
            </w:r>
            <w:r w:rsidRPr="00B13D85">
              <w:rPr>
                <w:rFonts w:asciiTheme="minorHAnsi" w:hAnsiTheme="minorHAnsi" w:cstheme="minorHAnsi"/>
                <w:iCs/>
                <w:noProof/>
                <w:szCs w:val="20"/>
              </w:rPr>
              <w:t xml:space="preserve">provodi se redovitom nastavom u trajanju od </w:t>
            </w:r>
            <w:r w:rsidR="005A1396" w:rsidRPr="00B13D85">
              <w:rPr>
                <w:rFonts w:asciiTheme="minorHAnsi" w:hAnsiTheme="minorHAnsi" w:cstheme="minorHAnsi"/>
                <w:b/>
                <w:bCs/>
                <w:iCs/>
                <w:noProof/>
                <w:szCs w:val="20"/>
              </w:rPr>
              <w:t>1</w:t>
            </w:r>
            <w:r w:rsidR="00A941B9">
              <w:rPr>
                <w:rFonts w:asciiTheme="minorHAnsi" w:hAnsiTheme="minorHAnsi" w:cstheme="minorHAnsi"/>
                <w:b/>
                <w:bCs/>
                <w:iCs/>
                <w:noProof/>
                <w:szCs w:val="20"/>
              </w:rPr>
              <w:t>00</w:t>
            </w:r>
            <w:r w:rsidRPr="00B13D85">
              <w:rPr>
                <w:rFonts w:asciiTheme="minorHAnsi" w:hAnsiTheme="minorHAnsi" w:cstheme="minorHAnsi"/>
                <w:b/>
                <w:bCs/>
                <w:iCs/>
                <w:noProof/>
                <w:szCs w:val="20"/>
              </w:rPr>
              <w:t xml:space="preserve"> sati</w:t>
            </w:r>
            <w:r w:rsidRPr="00B13D85">
              <w:rPr>
                <w:rFonts w:asciiTheme="minorHAnsi" w:hAnsiTheme="minorHAnsi" w:cstheme="minorHAnsi"/>
                <w:iCs/>
                <w:noProof/>
                <w:szCs w:val="20"/>
              </w:rPr>
              <w:t xml:space="preserve">, </w:t>
            </w:r>
            <w:r w:rsidRPr="00BE2B38">
              <w:rPr>
                <w:rFonts w:asciiTheme="minorHAnsi" w:hAnsiTheme="minorHAnsi" w:cstheme="minorHAnsi"/>
                <w:iCs/>
                <w:noProof/>
                <w:szCs w:val="20"/>
              </w:rPr>
              <w:t xml:space="preserve">uz mogućnost izvođenja </w:t>
            </w:r>
            <w:r w:rsidR="003460A0" w:rsidRPr="00BE2B38">
              <w:rPr>
                <w:rFonts w:asciiTheme="minorHAnsi" w:hAnsiTheme="minorHAnsi" w:cstheme="minorHAnsi"/>
                <w:iCs/>
                <w:noProof/>
                <w:szCs w:val="20"/>
              </w:rPr>
              <w:t xml:space="preserve">teorijskog dijela </w:t>
            </w:r>
            <w:r w:rsidRPr="00BE2B38">
              <w:rPr>
                <w:rFonts w:asciiTheme="minorHAnsi" w:hAnsiTheme="minorHAnsi" w:cstheme="minorHAnsi"/>
                <w:iCs/>
                <w:noProof/>
                <w:szCs w:val="20"/>
              </w:rPr>
              <w:t>programa na daljinu u realnom vremenu.</w:t>
            </w:r>
          </w:p>
          <w:p w14:paraId="73F05C3D" w14:textId="2E06C97E" w:rsidR="00936329" w:rsidRPr="0093063E" w:rsidRDefault="00936329" w:rsidP="00F414D5">
            <w:pPr>
              <w:contextualSpacing w:val="0"/>
              <w:jc w:val="both"/>
              <w:rPr>
                <w:rFonts w:asciiTheme="minorHAnsi" w:hAnsiTheme="minorHAnsi" w:cstheme="minorHAnsi"/>
                <w:iCs/>
                <w:noProof/>
                <w:szCs w:val="20"/>
              </w:rPr>
            </w:pPr>
            <w:r w:rsidRPr="0093063E">
              <w:rPr>
                <w:rFonts w:asciiTheme="minorHAnsi" w:hAnsiTheme="minorHAnsi" w:cstheme="minorHAnsi"/>
                <w:iCs/>
                <w:noProof/>
                <w:szCs w:val="20"/>
              </w:rPr>
              <w:t xml:space="preserve">Ishodi učenja ostvaruju se dijelom vođenim procesom učenja i poučavanja u trajanju od </w:t>
            </w:r>
            <w:r w:rsidR="00A602EC" w:rsidRPr="002F3FF5">
              <w:rPr>
                <w:rFonts w:asciiTheme="minorHAnsi" w:hAnsiTheme="minorHAnsi" w:cstheme="minorHAnsi"/>
                <w:b/>
                <w:bCs/>
                <w:iCs/>
                <w:noProof/>
                <w:szCs w:val="20"/>
              </w:rPr>
              <w:t>2</w:t>
            </w:r>
            <w:r w:rsidR="00E15A17">
              <w:rPr>
                <w:rFonts w:asciiTheme="minorHAnsi" w:hAnsiTheme="minorHAnsi" w:cstheme="minorHAnsi"/>
                <w:b/>
                <w:bCs/>
                <w:iCs/>
                <w:noProof/>
                <w:szCs w:val="20"/>
              </w:rPr>
              <w:t>5</w:t>
            </w:r>
            <w:r w:rsidRPr="0093063E">
              <w:rPr>
                <w:rFonts w:asciiTheme="minorHAnsi" w:hAnsiTheme="minorHAnsi" w:cstheme="minorHAnsi"/>
                <w:b/>
                <w:bCs/>
                <w:iCs/>
                <w:noProof/>
                <w:szCs w:val="20"/>
              </w:rPr>
              <w:t xml:space="preserve"> sati,</w:t>
            </w:r>
            <w:r w:rsidRPr="0093063E">
              <w:rPr>
                <w:rFonts w:asciiTheme="minorHAnsi" w:hAnsiTheme="minorHAnsi" w:cstheme="minorHAnsi"/>
                <w:iCs/>
                <w:noProof/>
                <w:szCs w:val="20"/>
              </w:rPr>
              <w:t xml:space="preserve"> dijelom učenjem temeljenom na radu u trajanju od </w:t>
            </w:r>
            <w:r w:rsidR="00A602EC" w:rsidRPr="007506F3">
              <w:rPr>
                <w:rFonts w:asciiTheme="minorHAnsi" w:hAnsiTheme="minorHAnsi" w:cstheme="minorHAnsi"/>
                <w:b/>
                <w:bCs/>
                <w:iCs/>
                <w:noProof/>
                <w:szCs w:val="20"/>
              </w:rPr>
              <w:t>3</w:t>
            </w:r>
            <w:r w:rsidR="00E15A17">
              <w:rPr>
                <w:rFonts w:asciiTheme="minorHAnsi" w:hAnsiTheme="minorHAnsi" w:cstheme="minorHAnsi"/>
                <w:b/>
                <w:bCs/>
                <w:iCs/>
                <w:noProof/>
                <w:szCs w:val="20"/>
              </w:rPr>
              <w:t>5</w:t>
            </w:r>
            <w:r w:rsidRPr="007506F3">
              <w:rPr>
                <w:rFonts w:asciiTheme="minorHAnsi" w:hAnsiTheme="minorHAnsi" w:cstheme="minorHAnsi"/>
                <w:b/>
                <w:bCs/>
                <w:iCs/>
                <w:noProof/>
                <w:szCs w:val="20"/>
              </w:rPr>
              <w:t xml:space="preserve"> </w:t>
            </w:r>
            <w:r w:rsidRPr="0093063E">
              <w:rPr>
                <w:rFonts w:asciiTheme="minorHAnsi" w:hAnsiTheme="minorHAnsi" w:cstheme="minorHAnsi"/>
                <w:b/>
                <w:bCs/>
                <w:iCs/>
                <w:noProof/>
                <w:szCs w:val="20"/>
              </w:rPr>
              <w:t>sat</w:t>
            </w:r>
            <w:r w:rsidR="00C4670B" w:rsidRPr="0093063E">
              <w:rPr>
                <w:rFonts w:asciiTheme="minorHAnsi" w:hAnsiTheme="minorHAnsi" w:cstheme="minorHAnsi"/>
                <w:b/>
                <w:bCs/>
                <w:iCs/>
                <w:noProof/>
                <w:szCs w:val="20"/>
              </w:rPr>
              <w:t>i</w:t>
            </w:r>
            <w:r w:rsidRPr="0093063E">
              <w:rPr>
                <w:rFonts w:asciiTheme="minorHAnsi" w:hAnsiTheme="minorHAnsi" w:cstheme="minorHAnsi"/>
                <w:iCs/>
                <w:noProof/>
                <w:szCs w:val="20"/>
              </w:rPr>
              <w:t>, a dijelom samostalnim aktivnostima polaznika u trajanju od</w:t>
            </w:r>
            <w:r w:rsidR="00D31151" w:rsidRPr="0093063E">
              <w:rPr>
                <w:rFonts w:asciiTheme="minorHAnsi" w:hAnsiTheme="minorHAnsi" w:cstheme="minorHAnsi"/>
                <w:iCs/>
                <w:noProof/>
                <w:szCs w:val="20"/>
              </w:rPr>
              <w:t xml:space="preserve"> </w:t>
            </w:r>
            <w:r w:rsidR="00E15A17">
              <w:rPr>
                <w:rFonts w:asciiTheme="minorHAnsi" w:hAnsiTheme="minorHAnsi" w:cstheme="minorHAnsi"/>
                <w:iCs/>
                <w:noProof/>
                <w:szCs w:val="20"/>
              </w:rPr>
              <w:t>4</w:t>
            </w:r>
            <w:r w:rsidR="00A602EC" w:rsidRPr="0093063E">
              <w:rPr>
                <w:rFonts w:asciiTheme="minorHAnsi" w:hAnsiTheme="minorHAnsi" w:cstheme="minorHAnsi"/>
                <w:b/>
                <w:bCs/>
                <w:iCs/>
                <w:noProof/>
                <w:szCs w:val="20"/>
              </w:rPr>
              <w:t xml:space="preserve">0 </w:t>
            </w:r>
            <w:r w:rsidRPr="0093063E">
              <w:rPr>
                <w:rFonts w:asciiTheme="minorHAnsi" w:hAnsiTheme="minorHAnsi" w:cstheme="minorHAnsi"/>
                <w:b/>
                <w:bCs/>
                <w:iCs/>
                <w:noProof/>
                <w:szCs w:val="20"/>
              </w:rPr>
              <w:t>sat</w:t>
            </w:r>
            <w:r w:rsidR="00C4670B" w:rsidRPr="0093063E">
              <w:rPr>
                <w:rFonts w:asciiTheme="minorHAnsi" w:hAnsiTheme="minorHAnsi" w:cstheme="minorHAnsi"/>
                <w:b/>
                <w:bCs/>
                <w:iCs/>
                <w:noProof/>
                <w:szCs w:val="20"/>
              </w:rPr>
              <w:t>i</w:t>
            </w:r>
            <w:r w:rsidRPr="0093063E">
              <w:rPr>
                <w:rFonts w:asciiTheme="minorHAnsi" w:hAnsiTheme="minorHAnsi" w:cstheme="minorHAnsi"/>
                <w:iCs/>
                <w:noProof/>
                <w:szCs w:val="20"/>
              </w:rPr>
              <w:t>.</w:t>
            </w:r>
          </w:p>
          <w:p w14:paraId="09C062EF" w14:textId="26E829BC" w:rsidR="00012313" w:rsidRPr="00B13D85" w:rsidRDefault="00936329" w:rsidP="00F414D5">
            <w:pPr>
              <w:contextualSpacing w:val="0"/>
              <w:jc w:val="both"/>
              <w:rPr>
                <w:rFonts w:asciiTheme="minorHAnsi" w:hAnsiTheme="minorHAnsi" w:cstheme="minorHAnsi"/>
                <w:iCs/>
                <w:noProof/>
                <w:szCs w:val="20"/>
              </w:rPr>
            </w:pPr>
            <w:r w:rsidRPr="0093063E">
              <w:rPr>
                <w:rFonts w:asciiTheme="minorHAnsi" w:hAnsiTheme="minorHAnsi" w:cstheme="minorHAnsi"/>
                <w:iCs/>
                <w:noProof/>
                <w:szCs w:val="20"/>
              </w:rPr>
              <w:t>Učenje temeljeno na radu obuhvaća rješavanje problemskih</w:t>
            </w:r>
            <w:r w:rsidRPr="00B13D85">
              <w:rPr>
                <w:rFonts w:asciiTheme="minorHAnsi" w:hAnsiTheme="minorHAnsi" w:cstheme="minorHAnsi"/>
                <w:iCs/>
                <w:noProof/>
                <w:szCs w:val="20"/>
              </w:rPr>
              <w:t xml:space="preserve"> situacija i izvršenje konkretnih radnih zadaća u simuliranim uvjetima</w:t>
            </w:r>
            <w:r w:rsidR="00146646" w:rsidRPr="00B13D85">
              <w:rPr>
                <w:rFonts w:asciiTheme="minorHAnsi" w:hAnsiTheme="minorHAnsi" w:cstheme="minorHAnsi"/>
                <w:iCs/>
                <w:noProof/>
                <w:szCs w:val="20"/>
              </w:rPr>
              <w:t xml:space="preserve"> te u radnom procesu u kontroliranim uvjetima.</w:t>
            </w:r>
          </w:p>
        </w:tc>
      </w:tr>
      <w:tr w:rsidR="00C759FB" w:rsidRPr="005F5CAE" w14:paraId="2F5BF833" w14:textId="77777777" w:rsidTr="00E2178C">
        <w:trPr>
          <w:trHeight w:val="620"/>
        </w:trPr>
        <w:tc>
          <w:tcPr>
            <w:tcW w:w="1356" w:type="pct"/>
            <w:shd w:val="clear" w:color="auto" w:fill="BDD6EE" w:themeFill="accent5" w:themeFillTint="66"/>
            <w:vAlign w:val="center"/>
          </w:tcPr>
          <w:p w14:paraId="13E00E54" w14:textId="77777777" w:rsidR="00C759FB" w:rsidRPr="005F5CAE" w:rsidRDefault="00C759FB"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t xml:space="preserve">Horizontalna prohodnost </w:t>
            </w:r>
          </w:p>
        </w:tc>
        <w:tc>
          <w:tcPr>
            <w:tcW w:w="3644" w:type="pct"/>
            <w:gridSpan w:val="4"/>
            <w:vAlign w:val="center"/>
          </w:tcPr>
          <w:p w14:paraId="159279EB" w14:textId="0B988A77" w:rsidR="00C759FB" w:rsidRPr="005F5CAE" w:rsidRDefault="00C759FB" w:rsidP="00F414D5">
            <w:pPr>
              <w:contextualSpacing w:val="0"/>
              <w:rPr>
                <w:rFonts w:asciiTheme="minorHAnsi" w:hAnsiTheme="minorHAnsi" w:cstheme="minorHAnsi"/>
                <w:iCs/>
                <w:noProof/>
                <w:szCs w:val="20"/>
              </w:rPr>
            </w:pPr>
          </w:p>
        </w:tc>
      </w:tr>
      <w:tr w:rsidR="00C759FB" w:rsidRPr="005F5CAE" w14:paraId="6596F4E3" w14:textId="77777777" w:rsidTr="00E2178C">
        <w:trPr>
          <w:trHeight w:val="557"/>
        </w:trPr>
        <w:tc>
          <w:tcPr>
            <w:tcW w:w="1356" w:type="pct"/>
            <w:shd w:val="clear" w:color="auto" w:fill="BDD6EE" w:themeFill="accent5" w:themeFillTint="66"/>
            <w:vAlign w:val="center"/>
          </w:tcPr>
          <w:p w14:paraId="764D8F78" w14:textId="77777777" w:rsidR="00C759FB" w:rsidRPr="005F5CAE" w:rsidRDefault="00C759FB"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lastRenderedPageBreak/>
              <w:t>Vertikalna prohodnost</w:t>
            </w:r>
          </w:p>
        </w:tc>
        <w:tc>
          <w:tcPr>
            <w:tcW w:w="3644" w:type="pct"/>
            <w:gridSpan w:val="4"/>
            <w:vAlign w:val="center"/>
          </w:tcPr>
          <w:p w14:paraId="1885F1B9" w14:textId="5BE5D9D2" w:rsidR="00C759FB" w:rsidRPr="001217D9" w:rsidRDefault="00C759FB" w:rsidP="00F414D5">
            <w:pPr>
              <w:contextualSpacing w:val="0"/>
              <w:rPr>
                <w:rFonts w:asciiTheme="minorHAnsi" w:hAnsiTheme="minorHAnsi" w:cstheme="minorHAnsi"/>
                <w:iCs/>
                <w:strike/>
                <w:noProof/>
                <w:szCs w:val="20"/>
              </w:rPr>
            </w:pPr>
          </w:p>
        </w:tc>
      </w:tr>
      <w:tr w:rsidR="00C759FB" w:rsidRPr="005F5CAE" w14:paraId="2C76E0A8" w14:textId="77777777" w:rsidTr="00E2178C">
        <w:trPr>
          <w:trHeight w:val="553"/>
        </w:trPr>
        <w:tc>
          <w:tcPr>
            <w:tcW w:w="1356" w:type="pct"/>
            <w:shd w:val="clear" w:color="auto" w:fill="BDD6EE" w:themeFill="accent5" w:themeFillTint="66"/>
            <w:vAlign w:val="center"/>
            <w:hideMark/>
          </w:tcPr>
          <w:p w14:paraId="1C3897D4" w14:textId="77777777" w:rsidR="00C759FB" w:rsidRPr="005F5CAE" w:rsidRDefault="00C759FB"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t>Materijalni uvjeti i okruženje za učenje koji su potrebni za izvedbu programa</w:t>
            </w:r>
          </w:p>
        </w:tc>
        <w:tc>
          <w:tcPr>
            <w:tcW w:w="3644" w:type="pct"/>
            <w:gridSpan w:val="4"/>
          </w:tcPr>
          <w:p w14:paraId="580EDFBF" w14:textId="5523931A" w:rsidR="008E4588" w:rsidRDefault="008E4588" w:rsidP="003E45AA">
            <w:pPr>
              <w:autoSpaceDE w:val="0"/>
              <w:autoSpaceDN w:val="0"/>
              <w:adjustRightInd w:val="0"/>
              <w:spacing w:after="0"/>
              <w:jc w:val="both"/>
              <w:rPr>
                <w:rFonts w:asciiTheme="minorHAnsi" w:eastAsiaTheme="minorHAnsi" w:hAnsiTheme="minorHAnsi" w:cstheme="minorHAnsi"/>
                <w:szCs w:val="20"/>
                <w:lang w:eastAsia="en-US"/>
              </w:rPr>
            </w:pPr>
            <w:r>
              <w:rPr>
                <w:rFonts w:asciiTheme="minorHAnsi" w:eastAsiaTheme="minorHAnsi" w:hAnsiTheme="minorHAnsi" w:cstheme="minorHAnsi"/>
                <w:szCs w:val="20"/>
                <w:lang w:eastAsia="en-US"/>
              </w:rPr>
              <w:t>Prostorni uvjeti za izvođenje programa sačinjen je od učionica opće namjene, knjižničnog prostora te specijalizirane učionice sa multimedijskim sadržajem.</w:t>
            </w:r>
          </w:p>
          <w:p w14:paraId="40A2EBFE" w14:textId="77777777" w:rsidR="003E45AA" w:rsidRDefault="008E4588" w:rsidP="003E45AA">
            <w:pPr>
              <w:contextualSpacing w:val="0"/>
              <w:rPr>
                <w:rFonts w:asciiTheme="minorHAnsi" w:eastAsiaTheme="minorHAnsi" w:hAnsiTheme="minorHAnsi" w:cstheme="minorHAnsi"/>
                <w:szCs w:val="20"/>
                <w:lang w:eastAsia="en-US"/>
              </w:rPr>
            </w:pPr>
            <w:r>
              <w:rPr>
                <w:rFonts w:asciiTheme="minorHAnsi" w:eastAsiaTheme="minorHAnsi" w:hAnsiTheme="minorHAnsi" w:cstheme="minorHAnsi"/>
                <w:szCs w:val="20"/>
                <w:lang w:eastAsia="en-US"/>
              </w:rPr>
              <w:t>Nastavna sredstva i pomagala koja će se koristiti za izvođenje nastave biti će: informatička oprema, plakati i mikrofoni.</w:t>
            </w:r>
          </w:p>
          <w:p w14:paraId="611F622D" w14:textId="45443BDA" w:rsidR="003E45AA" w:rsidRDefault="003E45AA" w:rsidP="003E45AA">
            <w:pPr>
              <w:contextualSpacing w:val="0"/>
              <w:rPr>
                <w:rFonts w:asciiTheme="minorHAnsi" w:hAnsiTheme="minorHAnsi" w:cstheme="minorHAnsi"/>
                <w:noProof/>
                <w:szCs w:val="20"/>
              </w:rPr>
            </w:pPr>
            <w:hyperlink r:id="rId11" w:history="1">
              <w:r w:rsidRPr="002901A5">
                <w:rPr>
                  <w:rStyle w:val="Hyperlink"/>
                  <w:rFonts w:asciiTheme="minorHAnsi" w:hAnsiTheme="minorHAnsi" w:cstheme="minorHAnsi"/>
                  <w:noProof/>
                  <w:szCs w:val="20"/>
                </w:rPr>
                <w:t>https://hko.srce.hr/registar/skup-ishoda-ucenja/detalji/16059</w:t>
              </w:r>
            </w:hyperlink>
            <w:r>
              <w:rPr>
                <w:rFonts w:asciiTheme="minorHAnsi" w:hAnsiTheme="minorHAnsi" w:cstheme="minorHAnsi"/>
                <w:noProof/>
                <w:szCs w:val="20"/>
              </w:rPr>
              <w:t xml:space="preserve"> </w:t>
            </w:r>
          </w:p>
          <w:p w14:paraId="01602700" w14:textId="77777777" w:rsidR="003E45AA" w:rsidRDefault="003E45AA" w:rsidP="003E45AA">
            <w:pPr>
              <w:contextualSpacing w:val="0"/>
              <w:rPr>
                <w:rFonts w:asciiTheme="minorHAnsi" w:hAnsiTheme="minorHAnsi" w:cstheme="minorHAnsi"/>
                <w:noProof/>
                <w:szCs w:val="20"/>
                <w:u w:val="single"/>
              </w:rPr>
            </w:pPr>
            <w:hyperlink r:id="rId12" w:history="1">
              <w:r w:rsidRPr="00774DFC">
                <w:rPr>
                  <w:rStyle w:val="Hyperlink"/>
                  <w:rFonts w:asciiTheme="minorHAnsi" w:hAnsiTheme="minorHAnsi" w:cstheme="minorHAnsi"/>
                  <w:noProof/>
                  <w:szCs w:val="20"/>
                </w:rPr>
                <w:t>https://hko.srce.hr/registar/skup-ishoda-ucenja/detalji/16058</w:t>
              </w:r>
            </w:hyperlink>
          </w:p>
          <w:p w14:paraId="79A59523" w14:textId="77777777" w:rsidR="008E4588" w:rsidRDefault="008E4588" w:rsidP="003E45AA">
            <w:pPr>
              <w:pStyle w:val="xmsonormal"/>
              <w:jc w:val="both"/>
              <w:rPr>
                <w:rFonts w:ascii="Calibri" w:hAnsi="Calibri" w:cs="Calibri"/>
                <w:sz w:val="20"/>
                <w:szCs w:val="20"/>
              </w:rPr>
            </w:pPr>
            <w:r>
              <w:rPr>
                <w:rFonts w:ascii="Calibri" w:hAnsi="Calibri" w:cs="Calibri"/>
                <w:i/>
                <w:iCs/>
                <w:sz w:val="20"/>
                <w:szCs w:val="20"/>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0574DDC" w14:textId="77777777" w:rsidR="008E4588" w:rsidRDefault="008E4588" w:rsidP="003E45AA">
            <w:pPr>
              <w:pStyle w:val="xmsonormal"/>
              <w:jc w:val="both"/>
              <w:rPr>
                <w:rFonts w:ascii="Calibri" w:hAnsi="Calibri" w:cs="Calibri"/>
                <w:sz w:val="20"/>
                <w:szCs w:val="20"/>
              </w:rPr>
            </w:pPr>
            <w:r>
              <w:rPr>
                <w:rFonts w:ascii="Calibri" w:hAnsi="Calibri" w:cs="Calibri"/>
                <w:i/>
                <w:iCs/>
                <w:sz w:val="20"/>
                <w:szCs w:val="20"/>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052CB5D" w14:textId="77777777" w:rsidR="008E4588" w:rsidRDefault="008E4588" w:rsidP="003E45AA">
            <w:pPr>
              <w:pStyle w:val="xmsonormal"/>
              <w:jc w:val="both"/>
              <w:rPr>
                <w:rFonts w:ascii="Calibri" w:hAnsi="Calibri" w:cs="Calibri"/>
                <w:sz w:val="20"/>
                <w:szCs w:val="20"/>
              </w:rPr>
            </w:pPr>
            <w:r>
              <w:rPr>
                <w:rFonts w:ascii="Calibri" w:hAnsi="Calibri" w:cs="Calibri"/>
                <w:i/>
                <w:iCs/>
                <w:sz w:val="20"/>
                <w:szCs w:val="20"/>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53506B7A" w14:textId="77777777" w:rsidR="008E4588" w:rsidRDefault="008E4588" w:rsidP="003E45AA">
            <w:pPr>
              <w:pStyle w:val="xmsonormal"/>
              <w:jc w:val="both"/>
              <w:rPr>
                <w:rFonts w:ascii="Calibri" w:hAnsi="Calibri" w:cs="Calibri"/>
                <w:sz w:val="20"/>
                <w:szCs w:val="20"/>
              </w:rPr>
            </w:pPr>
            <w:r>
              <w:rPr>
                <w:rFonts w:ascii="Calibri" w:hAnsi="Calibri" w:cs="Calibri"/>
                <w:i/>
                <w:iCs/>
                <w:sz w:val="20"/>
                <w:szCs w:val="20"/>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4F38061B" w14:textId="77777777" w:rsidR="008E4588" w:rsidRDefault="008E4588" w:rsidP="003E45AA">
            <w:pPr>
              <w:pStyle w:val="xmsonormal"/>
              <w:jc w:val="both"/>
              <w:rPr>
                <w:rFonts w:ascii="Calibri" w:hAnsi="Calibri" w:cs="Calibri"/>
                <w:sz w:val="20"/>
                <w:szCs w:val="20"/>
              </w:rPr>
            </w:pPr>
            <w:r>
              <w:rPr>
                <w:rFonts w:ascii="Calibri" w:hAnsi="Calibri" w:cs="Calibri"/>
                <w:i/>
                <w:iCs/>
                <w:sz w:val="20"/>
                <w:szCs w:val="20"/>
              </w:rPr>
              <w:t xml:space="preserve">Podloga za primjenu jedinstvenog popisa zdravstvenih zahtjeva potrebnih za upis u pojedinom zanimanju je dokument objavljen na mrežnim stranicama Ministarstva znanosti, obrazovanja i mladih </w:t>
            </w:r>
            <w:hyperlink r:id="rId13" w:history="1">
              <w:r>
                <w:rPr>
                  <w:rStyle w:val="Hyperlink"/>
                  <w:rFonts w:ascii="Calibri" w:hAnsi="Calibri" w:cs="Calibri"/>
                  <w:i/>
                  <w:iCs/>
                  <w:color w:val="0563C1"/>
                  <w:sz w:val="20"/>
                  <w:szCs w:val="20"/>
                </w:rPr>
                <w:t>Jedinstveni popis zdravstvenih zahtjeva potrebnih za upis u strukovne kurikule u I. razred srednje škole</w:t>
              </w:r>
            </w:hyperlink>
            <w:r>
              <w:rPr>
                <w:rFonts w:ascii="Calibri" w:hAnsi="Calibri" w:cs="Calibri"/>
                <w:i/>
                <w:iCs/>
                <w:sz w:val="20"/>
                <w:szCs w:val="20"/>
              </w:rPr>
              <w:t>, pri čemu posebno ukazujemo na popis zdravstvenih zapreka koje predstavljaju apsolutnu zapreku za pojedino zanimanje.</w:t>
            </w:r>
          </w:p>
          <w:p w14:paraId="42254FE5" w14:textId="334F0B08" w:rsidR="00C759FB" w:rsidRPr="005F5CAE" w:rsidRDefault="008E4588" w:rsidP="003E45AA">
            <w:pPr>
              <w:contextualSpacing w:val="0"/>
              <w:rPr>
                <w:rFonts w:asciiTheme="minorHAnsi" w:hAnsiTheme="minorHAnsi" w:cstheme="minorHAnsi"/>
                <w:noProof/>
                <w:szCs w:val="20"/>
              </w:rPr>
            </w:pPr>
            <w:r>
              <w:rPr>
                <w:i/>
                <w:iCs/>
                <w:szCs w:val="20"/>
              </w:rPr>
              <w:t>Ujedno napominjemo, 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tc>
      </w:tr>
      <w:tr w:rsidR="00C759FB" w:rsidRPr="005F5CAE" w14:paraId="64AD4354" w14:textId="77777777" w:rsidTr="00E2178C">
        <w:trPr>
          <w:trHeight w:val="304"/>
        </w:trPr>
        <w:tc>
          <w:tcPr>
            <w:tcW w:w="5000" w:type="pct"/>
            <w:gridSpan w:val="5"/>
            <w:shd w:val="clear" w:color="auto" w:fill="9CC2E5" w:themeFill="accent5" w:themeFillTint="99"/>
            <w:vAlign w:val="center"/>
            <w:hideMark/>
          </w:tcPr>
          <w:p w14:paraId="6795460D" w14:textId="77777777" w:rsidR="00C759FB" w:rsidRPr="005F5CAE" w:rsidRDefault="00C759FB" w:rsidP="00F414D5">
            <w:pPr>
              <w:contextualSpacing w:val="0"/>
              <w:rPr>
                <w:rFonts w:asciiTheme="minorHAnsi" w:hAnsiTheme="minorHAnsi" w:cstheme="minorHAnsi"/>
                <w:b/>
                <w:noProof/>
                <w:szCs w:val="20"/>
              </w:rPr>
            </w:pPr>
            <w:r w:rsidRPr="00B13D85">
              <w:rPr>
                <w:rFonts w:asciiTheme="minorHAnsi" w:hAnsiTheme="minorHAnsi" w:cstheme="minorHAnsi"/>
                <w:b/>
                <w:noProof/>
                <w:szCs w:val="20"/>
              </w:rPr>
              <w:t>Kompetencije k</w:t>
            </w:r>
            <w:r w:rsidRPr="005F5CAE">
              <w:rPr>
                <w:rFonts w:asciiTheme="minorHAnsi" w:hAnsiTheme="minorHAnsi" w:cstheme="minorHAnsi"/>
                <w:b/>
                <w:noProof/>
                <w:szCs w:val="20"/>
              </w:rPr>
              <w:t xml:space="preserve">oje se programom stječu </w:t>
            </w:r>
          </w:p>
        </w:tc>
      </w:tr>
      <w:tr w:rsidR="00C759FB" w:rsidRPr="005F5CAE" w14:paraId="2DB23D25" w14:textId="77777777" w:rsidTr="00E2178C">
        <w:trPr>
          <w:trHeight w:val="304"/>
        </w:trPr>
        <w:tc>
          <w:tcPr>
            <w:tcW w:w="5000" w:type="pct"/>
            <w:gridSpan w:val="5"/>
            <w:vAlign w:val="center"/>
          </w:tcPr>
          <w:p w14:paraId="1AE3C5D8" w14:textId="361F77F6" w:rsidR="0093063E" w:rsidRPr="0093063E" w:rsidRDefault="0093063E" w:rsidP="0093063E">
            <w:pPr>
              <w:pStyle w:val="ListParagraph"/>
              <w:numPr>
                <w:ilvl w:val="0"/>
                <w:numId w:val="2"/>
              </w:numPr>
              <w:ind w:left="714" w:hanging="357"/>
              <w:rPr>
                <w:rFonts w:cstheme="minorHAnsi"/>
                <w:iCs/>
                <w:noProof/>
                <w:szCs w:val="20"/>
              </w:rPr>
            </w:pPr>
            <w:r w:rsidRPr="0093063E">
              <w:rPr>
                <w:rFonts w:cstheme="minorHAnsi"/>
                <w:iCs/>
                <w:noProof/>
                <w:szCs w:val="20"/>
              </w:rPr>
              <w:t>Pretraživati i odabirati pouzdane informacije u digitalnome okruženju te pohranjivati relevantne podatke</w:t>
            </w:r>
          </w:p>
          <w:p w14:paraId="1FE2BC0B" w14:textId="4E4AF6E4" w:rsidR="0093063E" w:rsidRPr="0093063E" w:rsidRDefault="0093063E" w:rsidP="0093063E">
            <w:pPr>
              <w:pStyle w:val="ListParagraph"/>
              <w:numPr>
                <w:ilvl w:val="0"/>
                <w:numId w:val="2"/>
              </w:numPr>
              <w:ind w:left="714" w:hanging="357"/>
              <w:rPr>
                <w:rFonts w:cstheme="minorHAnsi"/>
                <w:iCs/>
                <w:noProof/>
                <w:szCs w:val="20"/>
              </w:rPr>
            </w:pPr>
            <w:r w:rsidRPr="0093063E">
              <w:rPr>
                <w:rFonts w:cstheme="minorHAnsi"/>
                <w:iCs/>
                <w:noProof/>
                <w:szCs w:val="20"/>
              </w:rPr>
              <w:t>Stvarati i uređivati jednostavne digitalne sadržaje uporabom dostupnih alata te dijeliti sadržaj putem osnovnih komunikacijskih kanala, primjenjujući pravila digitalne pristojnosti</w:t>
            </w:r>
          </w:p>
          <w:p w14:paraId="2B1FDC47" w14:textId="75D1B7DF" w:rsidR="0093063E" w:rsidRPr="0093063E" w:rsidRDefault="0093063E" w:rsidP="0093063E">
            <w:pPr>
              <w:pStyle w:val="ListParagraph"/>
              <w:numPr>
                <w:ilvl w:val="0"/>
                <w:numId w:val="2"/>
              </w:numPr>
              <w:ind w:left="714" w:hanging="357"/>
              <w:rPr>
                <w:rFonts w:cstheme="minorHAnsi"/>
                <w:iCs/>
                <w:noProof/>
                <w:szCs w:val="20"/>
              </w:rPr>
            </w:pPr>
            <w:r w:rsidRPr="0093063E">
              <w:rPr>
                <w:rFonts w:cstheme="minorHAnsi"/>
                <w:iCs/>
                <w:noProof/>
                <w:szCs w:val="20"/>
              </w:rPr>
              <w:t>Rješavati jednostavne tehničke teškoće pri korištenju digitalnih uređaja i primjenjivati osnovne mjere zaštite osobnih podataka i digitalnog identiteta</w:t>
            </w:r>
          </w:p>
          <w:p w14:paraId="7A9A219B" w14:textId="4D60FC09" w:rsidR="0093063E" w:rsidRPr="0093063E" w:rsidRDefault="0093063E" w:rsidP="0093063E">
            <w:pPr>
              <w:pStyle w:val="ListParagraph"/>
              <w:numPr>
                <w:ilvl w:val="0"/>
                <w:numId w:val="2"/>
              </w:numPr>
              <w:ind w:left="714" w:hanging="357"/>
              <w:rPr>
                <w:rFonts w:cstheme="minorHAnsi"/>
                <w:iCs/>
                <w:noProof/>
                <w:szCs w:val="20"/>
              </w:rPr>
            </w:pPr>
            <w:r w:rsidRPr="0093063E">
              <w:rPr>
                <w:rFonts w:cstheme="minorHAnsi"/>
                <w:iCs/>
                <w:noProof/>
                <w:szCs w:val="20"/>
              </w:rPr>
              <w:t>Istraživati informacije dostupne putem digitalnih javnih usluga, koristeći osnovne funkcionalnosti za pristup i pretraživanje</w:t>
            </w:r>
          </w:p>
          <w:p w14:paraId="01E6CC48" w14:textId="318B6C8A" w:rsidR="0093063E" w:rsidRPr="0093063E" w:rsidRDefault="0093063E" w:rsidP="0093063E">
            <w:pPr>
              <w:pStyle w:val="ListParagraph"/>
              <w:numPr>
                <w:ilvl w:val="0"/>
                <w:numId w:val="2"/>
              </w:numPr>
              <w:ind w:left="714" w:hanging="357"/>
              <w:rPr>
                <w:rFonts w:cstheme="minorHAnsi"/>
                <w:iCs/>
                <w:noProof/>
                <w:szCs w:val="20"/>
              </w:rPr>
            </w:pPr>
            <w:r w:rsidRPr="0093063E">
              <w:rPr>
                <w:rFonts w:cstheme="minorHAnsi"/>
                <w:iCs/>
                <w:noProof/>
                <w:szCs w:val="20"/>
              </w:rPr>
              <w:t>Prepoznati vrste vjerodajnica i razine sigurnosti te objasniti postupak pristupanja digitalnim javnim uslugama pomoću odgovarajućih vjerodajnica</w:t>
            </w:r>
          </w:p>
          <w:p w14:paraId="65FCC8DA" w14:textId="3C82E5FF" w:rsidR="00F35BB3" w:rsidRPr="005F5CAE" w:rsidRDefault="0093063E" w:rsidP="0093063E">
            <w:pPr>
              <w:pStyle w:val="ListParagraph"/>
              <w:numPr>
                <w:ilvl w:val="0"/>
                <w:numId w:val="2"/>
              </w:numPr>
              <w:ind w:left="714" w:hanging="357"/>
              <w:rPr>
                <w:rFonts w:cstheme="minorHAnsi"/>
                <w:iCs/>
                <w:noProof/>
                <w:szCs w:val="20"/>
              </w:rPr>
            </w:pPr>
            <w:r w:rsidRPr="0093063E">
              <w:rPr>
                <w:rFonts w:cstheme="minorHAnsi"/>
                <w:iCs/>
                <w:noProof/>
                <w:szCs w:val="20"/>
              </w:rPr>
              <w:t>Koristiti odabrane digitalne javne usluge u svrhu rješavanja osobnih administrativnih potreba, vodeći</w:t>
            </w:r>
            <w:r>
              <w:rPr>
                <w:rFonts w:cstheme="minorHAnsi"/>
                <w:iCs/>
                <w:noProof/>
                <w:szCs w:val="20"/>
              </w:rPr>
              <w:t xml:space="preserve"> </w:t>
            </w:r>
            <w:r w:rsidRPr="0093063E">
              <w:rPr>
                <w:rFonts w:cstheme="minorHAnsi"/>
                <w:iCs/>
                <w:noProof/>
                <w:szCs w:val="20"/>
              </w:rPr>
              <w:t>računa o sigurnosti i zaštiti osobnih podataka</w:t>
            </w:r>
          </w:p>
        </w:tc>
      </w:tr>
      <w:tr w:rsidR="00C4670B" w:rsidRPr="005F5CAE" w14:paraId="3D59805F" w14:textId="77777777" w:rsidTr="00E2178C">
        <w:trPr>
          <w:trHeight w:val="951"/>
        </w:trPr>
        <w:tc>
          <w:tcPr>
            <w:tcW w:w="1356" w:type="pct"/>
            <w:shd w:val="clear" w:color="auto" w:fill="BDD6EE" w:themeFill="accent5" w:themeFillTint="66"/>
            <w:vAlign w:val="center"/>
            <w:hideMark/>
          </w:tcPr>
          <w:p w14:paraId="29E08823" w14:textId="0E072A93" w:rsidR="00C4670B" w:rsidRPr="005F5CAE" w:rsidRDefault="00C4670B"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lastRenderedPageBreak/>
              <w:t xml:space="preserve">Preporučeni načini praćenja kvalitete i uspješnosti izvedbe programa </w:t>
            </w:r>
          </w:p>
        </w:tc>
        <w:tc>
          <w:tcPr>
            <w:tcW w:w="3644" w:type="pct"/>
            <w:gridSpan w:val="4"/>
            <w:vAlign w:val="center"/>
          </w:tcPr>
          <w:p w14:paraId="63E5D457" w14:textId="77777777" w:rsidR="00C4670B" w:rsidRPr="005F5CAE" w:rsidRDefault="00C4670B" w:rsidP="00F414D5">
            <w:pPr>
              <w:contextualSpacing w:val="0"/>
              <w:jc w:val="both"/>
              <w:rPr>
                <w:rFonts w:asciiTheme="minorHAnsi" w:hAnsiTheme="minorHAnsi" w:cstheme="minorHAnsi"/>
                <w:bCs/>
                <w:noProof/>
                <w:szCs w:val="20"/>
              </w:rPr>
            </w:pPr>
            <w:r w:rsidRPr="005F5CAE">
              <w:rPr>
                <w:rFonts w:asciiTheme="minorHAnsi" w:hAnsiTheme="minorHAnsi" w:cstheme="minorHAnsi"/>
                <w:bCs/>
                <w:noProof/>
                <w:szCs w:val="20"/>
              </w:rPr>
              <w:t>Osiguravanje kvalitete i praćenje uspješnosti izvedbe programa provodi se kroz evaluacijske postupke za vrednovanje i praćenje kvalitete izvedbe programa:</w:t>
            </w:r>
          </w:p>
          <w:p w14:paraId="030FF3BD" w14:textId="2DF53446" w:rsidR="00C4670B" w:rsidRPr="005F5CAE" w:rsidRDefault="00C4670B" w:rsidP="00F414D5">
            <w:pPr>
              <w:pStyle w:val="ListParagraph"/>
              <w:numPr>
                <w:ilvl w:val="0"/>
                <w:numId w:val="1"/>
              </w:numPr>
              <w:spacing w:after="60" w:line="240" w:lineRule="auto"/>
              <w:ind w:left="421" w:hanging="295"/>
              <w:contextualSpacing w:val="0"/>
              <w:jc w:val="both"/>
              <w:rPr>
                <w:rFonts w:cstheme="minorHAnsi"/>
                <w:iCs/>
                <w:noProof/>
                <w:szCs w:val="20"/>
              </w:rPr>
            </w:pPr>
            <w:r w:rsidRPr="005F5CAE">
              <w:rPr>
                <w:rFonts w:cstheme="minorHAnsi"/>
                <w:iCs/>
                <w:noProof/>
                <w:szCs w:val="20"/>
              </w:rPr>
              <w:t>Postupke za vrednovanje rada nastavnika i trenera</w:t>
            </w:r>
            <w:r w:rsidR="007F6D38">
              <w:rPr>
                <w:rFonts w:cstheme="minorHAnsi"/>
                <w:iCs/>
                <w:noProof/>
                <w:szCs w:val="20"/>
              </w:rPr>
              <w:t>.</w:t>
            </w:r>
          </w:p>
          <w:p w14:paraId="16063CE1" w14:textId="32E33C3E" w:rsidR="00C4670B" w:rsidRPr="005F5CAE" w:rsidRDefault="00C4670B" w:rsidP="00F414D5">
            <w:pPr>
              <w:pStyle w:val="ListParagraph"/>
              <w:numPr>
                <w:ilvl w:val="0"/>
                <w:numId w:val="1"/>
              </w:numPr>
              <w:spacing w:after="60" w:line="240" w:lineRule="auto"/>
              <w:ind w:left="421" w:hanging="295"/>
              <w:contextualSpacing w:val="0"/>
              <w:jc w:val="both"/>
              <w:rPr>
                <w:rFonts w:cstheme="minorHAnsi"/>
                <w:iCs/>
                <w:noProof/>
                <w:szCs w:val="20"/>
              </w:rPr>
            </w:pPr>
            <w:r w:rsidRPr="005F5CAE">
              <w:rPr>
                <w:rFonts w:cstheme="minorHAnsi"/>
                <w:iCs/>
                <w:noProof/>
                <w:szCs w:val="20"/>
              </w:rPr>
              <w:t>Postupke za praćenje postupka ocjenjivanja te njihove usklađenosti s očekivanim ishodima učenja</w:t>
            </w:r>
            <w:r w:rsidR="007F6D38">
              <w:rPr>
                <w:rFonts w:cstheme="minorHAnsi"/>
                <w:iCs/>
                <w:noProof/>
                <w:szCs w:val="20"/>
              </w:rPr>
              <w:t>.</w:t>
            </w:r>
          </w:p>
          <w:p w14:paraId="085A4575" w14:textId="1BAA5E96" w:rsidR="00C4670B" w:rsidRPr="005F5CAE" w:rsidRDefault="00C4670B" w:rsidP="00F414D5">
            <w:pPr>
              <w:pStyle w:val="ListParagraph"/>
              <w:numPr>
                <w:ilvl w:val="0"/>
                <w:numId w:val="1"/>
              </w:numPr>
              <w:spacing w:after="60" w:line="240" w:lineRule="auto"/>
              <w:ind w:left="421" w:hanging="295"/>
              <w:contextualSpacing w:val="0"/>
              <w:jc w:val="both"/>
              <w:rPr>
                <w:rFonts w:cstheme="minorHAnsi"/>
                <w:iCs/>
                <w:noProof/>
                <w:szCs w:val="20"/>
              </w:rPr>
            </w:pPr>
            <w:r w:rsidRPr="005F5CAE">
              <w:rPr>
                <w:rFonts w:cstheme="minorHAnsi"/>
                <w:iCs/>
                <w:noProof/>
                <w:szCs w:val="20"/>
              </w:rPr>
              <w:t>Postupke za vrednovanje dostupnih resursa za nastavni procces: prostorni, ljudski i materijalni</w:t>
            </w:r>
            <w:r w:rsidR="007F6D38">
              <w:rPr>
                <w:rFonts w:cstheme="minorHAnsi"/>
                <w:iCs/>
                <w:noProof/>
                <w:szCs w:val="20"/>
              </w:rPr>
              <w:t>.</w:t>
            </w:r>
          </w:p>
          <w:p w14:paraId="0A274916" w14:textId="71FB64D3" w:rsidR="00C4670B" w:rsidRPr="005F5CAE" w:rsidRDefault="00C4670B" w:rsidP="00F414D5">
            <w:pPr>
              <w:pStyle w:val="ListParagraph"/>
              <w:numPr>
                <w:ilvl w:val="0"/>
                <w:numId w:val="1"/>
              </w:numPr>
              <w:spacing w:after="60" w:line="240" w:lineRule="auto"/>
              <w:ind w:left="421" w:hanging="295"/>
              <w:contextualSpacing w:val="0"/>
              <w:jc w:val="both"/>
              <w:rPr>
                <w:rFonts w:cstheme="minorHAnsi"/>
                <w:iCs/>
                <w:noProof/>
                <w:szCs w:val="20"/>
              </w:rPr>
            </w:pPr>
            <w:r w:rsidRPr="005F5CAE">
              <w:rPr>
                <w:rFonts w:cstheme="minorHAnsi"/>
                <w:iCs/>
                <w:noProof/>
                <w:szCs w:val="20"/>
              </w:rPr>
              <w:t>Postupke za praćenje uspjeha polaznika</w:t>
            </w:r>
            <w:r w:rsidR="007F6D38">
              <w:rPr>
                <w:rFonts w:cstheme="minorHAnsi"/>
                <w:iCs/>
                <w:noProof/>
                <w:szCs w:val="20"/>
              </w:rPr>
              <w:t>.</w:t>
            </w:r>
          </w:p>
          <w:p w14:paraId="202B9195" w14:textId="2A8D686E" w:rsidR="00C4670B" w:rsidRPr="005F5CAE" w:rsidRDefault="00C4670B" w:rsidP="00F414D5">
            <w:pPr>
              <w:contextualSpacing w:val="0"/>
              <w:jc w:val="both"/>
              <w:rPr>
                <w:rFonts w:asciiTheme="minorHAnsi" w:hAnsiTheme="minorHAnsi" w:cstheme="minorHAnsi"/>
                <w:bCs/>
                <w:noProof/>
                <w:szCs w:val="20"/>
              </w:rPr>
            </w:pPr>
            <w:r w:rsidRPr="005F5CAE">
              <w:rPr>
                <w:rFonts w:asciiTheme="minorHAnsi" w:hAnsiTheme="minorHAnsi" w:cstheme="minorHAnsi"/>
                <w:bCs/>
                <w:noProof/>
                <w:szCs w:val="20"/>
              </w:rPr>
              <w:t>Na temelju navedenih postupaka definiraju se postupci za praćenje unapređenja kvalitete izvedbe</w:t>
            </w:r>
            <w:r w:rsidR="00D31151" w:rsidRPr="005F5CAE">
              <w:rPr>
                <w:rFonts w:asciiTheme="minorHAnsi" w:hAnsiTheme="minorHAnsi" w:cstheme="minorHAnsi"/>
                <w:bCs/>
                <w:noProof/>
                <w:szCs w:val="20"/>
              </w:rPr>
              <w:t xml:space="preserve"> </w:t>
            </w:r>
            <w:r w:rsidRPr="005F5CAE">
              <w:rPr>
                <w:rFonts w:asciiTheme="minorHAnsi" w:hAnsiTheme="minorHAnsi" w:cstheme="minorHAnsi"/>
                <w:bCs/>
                <w:noProof/>
                <w:szCs w:val="20"/>
              </w:rPr>
              <w:t>programa:</w:t>
            </w:r>
          </w:p>
          <w:p w14:paraId="427CCAA2" w14:textId="3929A37E" w:rsidR="00C4670B" w:rsidRPr="005F5CAE" w:rsidRDefault="00C4670B" w:rsidP="00F414D5">
            <w:pPr>
              <w:pStyle w:val="ListParagraph"/>
              <w:numPr>
                <w:ilvl w:val="0"/>
                <w:numId w:val="1"/>
              </w:numPr>
              <w:spacing w:after="60" w:line="240" w:lineRule="auto"/>
              <w:ind w:left="421" w:hanging="295"/>
              <w:contextualSpacing w:val="0"/>
              <w:jc w:val="both"/>
              <w:rPr>
                <w:rFonts w:cstheme="minorHAnsi"/>
                <w:iCs/>
                <w:noProof/>
                <w:szCs w:val="20"/>
              </w:rPr>
            </w:pPr>
            <w:r w:rsidRPr="005F5CAE">
              <w:rPr>
                <w:rFonts w:cstheme="minorHAnsi"/>
                <w:iCs/>
                <w:noProof/>
                <w:szCs w:val="20"/>
              </w:rPr>
              <w:t>Akcijski plan povezan s rezultatima evaluacijskih upitnika</w:t>
            </w:r>
            <w:r w:rsidR="007F6D38">
              <w:rPr>
                <w:rFonts w:cstheme="minorHAnsi"/>
                <w:iCs/>
                <w:noProof/>
                <w:szCs w:val="20"/>
              </w:rPr>
              <w:t>.</w:t>
            </w:r>
          </w:p>
          <w:p w14:paraId="487689F5" w14:textId="68FC311E" w:rsidR="00C4670B" w:rsidRPr="005F5CAE" w:rsidRDefault="00C4670B" w:rsidP="00F414D5">
            <w:pPr>
              <w:pStyle w:val="ListParagraph"/>
              <w:numPr>
                <w:ilvl w:val="0"/>
                <w:numId w:val="1"/>
              </w:numPr>
              <w:spacing w:after="60" w:line="240" w:lineRule="auto"/>
              <w:ind w:left="421" w:hanging="295"/>
              <w:contextualSpacing w:val="0"/>
              <w:jc w:val="both"/>
              <w:rPr>
                <w:rFonts w:cstheme="minorHAnsi"/>
                <w:iCs/>
                <w:noProof/>
                <w:szCs w:val="20"/>
              </w:rPr>
            </w:pPr>
            <w:r w:rsidRPr="005F5CAE">
              <w:rPr>
                <w:rFonts w:cstheme="minorHAnsi"/>
                <w:iCs/>
                <w:noProof/>
                <w:szCs w:val="20"/>
              </w:rPr>
              <w:t>Postupci za praćenje realizacije Akcijskog plana</w:t>
            </w:r>
            <w:r w:rsidR="007F6D38">
              <w:rPr>
                <w:rFonts w:cstheme="minorHAnsi"/>
                <w:iCs/>
                <w:noProof/>
                <w:szCs w:val="20"/>
              </w:rPr>
              <w:t>.</w:t>
            </w:r>
          </w:p>
          <w:p w14:paraId="25D37C6F" w14:textId="0697656F" w:rsidR="00C4670B" w:rsidRPr="005F5CAE" w:rsidRDefault="00C4670B" w:rsidP="00F414D5">
            <w:pPr>
              <w:pStyle w:val="ListParagraph"/>
              <w:numPr>
                <w:ilvl w:val="0"/>
                <w:numId w:val="1"/>
              </w:numPr>
              <w:spacing w:after="60" w:line="240" w:lineRule="auto"/>
              <w:ind w:left="421" w:hanging="295"/>
              <w:contextualSpacing w:val="0"/>
              <w:jc w:val="both"/>
              <w:rPr>
                <w:rFonts w:cstheme="minorHAnsi"/>
                <w:noProof/>
                <w:color w:val="44546A" w:themeColor="text2"/>
                <w:szCs w:val="20"/>
              </w:rPr>
            </w:pPr>
            <w:r w:rsidRPr="005F5CAE">
              <w:rPr>
                <w:rFonts w:cstheme="minorHAnsi"/>
                <w:bCs/>
                <w:noProof/>
                <w:szCs w:val="20"/>
              </w:rPr>
              <w:t>Način informiranja o programu - polaznika, poslodavaca i ostalih zainteresiranih.</w:t>
            </w:r>
          </w:p>
        </w:tc>
      </w:tr>
      <w:tr w:rsidR="00577D8A" w:rsidRPr="005F5CAE" w14:paraId="56EB1F55" w14:textId="77777777" w:rsidTr="00E2178C">
        <w:trPr>
          <w:trHeight w:val="513"/>
        </w:trPr>
        <w:tc>
          <w:tcPr>
            <w:tcW w:w="1356" w:type="pct"/>
            <w:shd w:val="clear" w:color="auto" w:fill="BDD6EE" w:themeFill="accent5" w:themeFillTint="66"/>
            <w:vAlign w:val="center"/>
            <w:hideMark/>
          </w:tcPr>
          <w:p w14:paraId="2D9E9262" w14:textId="77777777" w:rsidR="00577D8A" w:rsidRPr="005F5CAE" w:rsidRDefault="00577D8A" w:rsidP="00F414D5">
            <w:pPr>
              <w:contextualSpacing w:val="0"/>
              <w:rPr>
                <w:rFonts w:asciiTheme="minorHAnsi" w:hAnsiTheme="minorHAnsi" w:cstheme="minorHAnsi"/>
                <w:b/>
                <w:noProof/>
                <w:szCs w:val="20"/>
              </w:rPr>
            </w:pPr>
            <w:r w:rsidRPr="005F5CAE">
              <w:rPr>
                <w:rFonts w:asciiTheme="minorHAnsi" w:hAnsiTheme="minorHAnsi" w:cstheme="minorHAnsi"/>
                <w:b/>
                <w:noProof/>
                <w:szCs w:val="20"/>
              </w:rPr>
              <w:t>Datum revizije programa</w:t>
            </w:r>
          </w:p>
        </w:tc>
        <w:tc>
          <w:tcPr>
            <w:tcW w:w="3644" w:type="pct"/>
            <w:gridSpan w:val="4"/>
            <w:vAlign w:val="center"/>
          </w:tcPr>
          <w:p w14:paraId="37627339" w14:textId="291DEBF9" w:rsidR="00577D8A" w:rsidRPr="005F5CAE" w:rsidRDefault="00577D8A" w:rsidP="00F414D5">
            <w:pPr>
              <w:contextualSpacing w:val="0"/>
              <w:rPr>
                <w:rFonts w:asciiTheme="minorHAnsi" w:hAnsiTheme="minorHAnsi" w:cstheme="minorHAnsi"/>
                <w:noProof/>
                <w:szCs w:val="20"/>
              </w:rPr>
            </w:pPr>
          </w:p>
        </w:tc>
      </w:tr>
      <w:bookmarkEnd w:id="0"/>
    </w:tbl>
    <w:p w14:paraId="52F0F9C1" w14:textId="77777777" w:rsidR="007A0528" w:rsidRPr="005F5CAE" w:rsidRDefault="007A0528" w:rsidP="00C4670B">
      <w:pPr>
        <w:rPr>
          <w:rFonts w:asciiTheme="minorHAnsi" w:eastAsiaTheme="minorHAnsi" w:hAnsiTheme="minorHAnsi" w:cstheme="minorHAnsi"/>
          <w:b/>
          <w:bCs/>
          <w:noProof/>
          <w:szCs w:val="20"/>
          <w:highlight w:val="lightGray"/>
          <w:lang w:eastAsia="en-US"/>
        </w:rPr>
      </w:pPr>
    </w:p>
    <w:p w14:paraId="5CBECA89" w14:textId="01AA3EDA" w:rsidR="0075371C" w:rsidRDefault="0075371C" w:rsidP="00C4670B">
      <w:pPr>
        <w:rPr>
          <w:rFonts w:asciiTheme="minorHAnsi" w:eastAsiaTheme="minorHAnsi" w:hAnsiTheme="minorHAnsi" w:cstheme="minorHAnsi"/>
          <w:b/>
          <w:bCs/>
          <w:noProof/>
          <w:szCs w:val="20"/>
          <w:highlight w:val="lightGray"/>
          <w:lang w:eastAsia="en-US"/>
        </w:rPr>
      </w:pPr>
    </w:p>
    <w:p w14:paraId="65A59061" w14:textId="77777777" w:rsidR="00B13D85" w:rsidRPr="005F5CAE" w:rsidRDefault="00B13D85" w:rsidP="00C4670B">
      <w:pPr>
        <w:rPr>
          <w:rFonts w:asciiTheme="minorHAnsi" w:eastAsiaTheme="minorHAnsi" w:hAnsiTheme="minorHAnsi" w:cstheme="minorHAnsi"/>
          <w:b/>
          <w:bCs/>
          <w:noProof/>
          <w:szCs w:val="20"/>
          <w:highlight w:val="lightGray"/>
          <w:lang w:eastAsia="en-US"/>
        </w:rPr>
      </w:pPr>
    </w:p>
    <w:p w14:paraId="1D976449" w14:textId="2575392D" w:rsidR="00C759FB" w:rsidRPr="005F5CAE" w:rsidRDefault="000A02DE" w:rsidP="00F448CD">
      <w:pPr>
        <w:pStyle w:val="Heading1"/>
        <w:rPr>
          <w:noProof/>
        </w:rPr>
      </w:pPr>
      <w:r w:rsidRPr="005F5CAE">
        <w:rPr>
          <w:noProof/>
        </w:rPr>
        <w:t xml:space="preserve">2. </w:t>
      </w:r>
      <w:r w:rsidR="00C759FB" w:rsidRPr="005F5CAE">
        <w:rPr>
          <w:noProof/>
        </w:rPr>
        <w:t xml:space="preserve">MODULI I SKUPOVI ISHODA UČENJA </w:t>
      </w:r>
    </w:p>
    <w:tbl>
      <w:tblPr>
        <w:tblStyle w:val="TableGrid"/>
        <w:tblW w:w="5000" w:type="pct"/>
        <w:tblLayout w:type="fixed"/>
        <w:tblCellMar>
          <w:left w:w="57" w:type="dxa"/>
          <w:right w:w="57" w:type="dxa"/>
        </w:tblCellMar>
        <w:tblLook w:val="04A0" w:firstRow="1" w:lastRow="0" w:firstColumn="1" w:lastColumn="0" w:noHBand="0" w:noVBand="1"/>
      </w:tblPr>
      <w:tblGrid>
        <w:gridCol w:w="715"/>
        <w:gridCol w:w="1869"/>
        <w:gridCol w:w="2156"/>
        <w:gridCol w:w="784"/>
        <w:gridCol w:w="850"/>
        <w:gridCol w:w="756"/>
        <w:gridCol w:w="756"/>
        <w:gridCol w:w="756"/>
        <w:gridCol w:w="986"/>
      </w:tblGrid>
      <w:tr w:rsidR="00C759FB" w:rsidRPr="005F5CAE" w14:paraId="417B9C8F" w14:textId="77777777" w:rsidTr="00B13D85">
        <w:trPr>
          <w:trHeight w:val="279"/>
        </w:trPr>
        <w:tc>
          <w:tcPr>
            <w:tcW w:w="715"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5197BDE" w14:textId="77777777" w:rsidR="00C759FB" w:rsidRPr="005F5CAE" w:rsidRDefault="00C759FB" w:rsidP="00B13D85">
            <w:pPr>
              <w:contextualSpacing w:val="0"/>
              <w:jc w:val="center"/>
              <w:rPr>
                <w:rFonts w:asciiTheme="minorHAnsi" w:hAnsiTheme="minorHAnsi" w:cstheme="minorHAnsi"/>
                <w:b/>
                <w:bCs/>
                <w:noProof/>
                <w:color w:val="000000"/>
                <w:szCs w:val="20"/>
              </w:rPr>
            </w:pPr>
            <w:bookmarkStart w:id="1" w:name="_Hlk92960607"/>
            <w:r w:rsidRPr="005F5CAE">
              <w:rPr>
                <w:rFonts w:asciiTheme="minorHAnsi" w:hAnsiTheme="minorHAnsi" w:cstheme="minorHAnsi"/>
                <w:b/>
                <w:bCs/>
                <w:noProof/>
                <w:color w:val="000000"/>
                <w:szCs w:val="20"/>
              </w:rPr>
              <w:t>Redni broj</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4AFD96C"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NAZIV MODULA</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FDE868C"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POPIS SKUPOVA ISHODA UČENJA</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F3F3BDF"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Razina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4207130"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Obujam CSVET</w:t>
            </w:r>
          </w:p>
        </w:tc>
        <w:tc>
          <w:tcPr>
            <w:tcW w:w="3254"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B37A9D9"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Broj sati</w:t>
            </w:r>
          </w:p>
        </w:tc>
      </w:tr>
      <w:tr w:rsidR="00CE04EB" w:rsidRPr="005F5CAE" w14:paraId="2EF59616" w14:textId="77777777" w:rsidTr="00B13D85">
        <w:trPr>
          <w:trHeight w:val="114"/>
        </w:trPr>
        <w:tc>
          <w:tcPr>
            <w:tcW w:w="715" w:type="dxa"/>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E31F2AA" w14:textId="77777777" w:rsidR="00C759FB" w:rsidRPr="005F5CAE" w:rsidRDefault="00C759FB" w:rsidP="00B13D85">
            <w:pPr>
              <w:contextualSpacing w:val="0"/>
              <w:jc w:val="center"/>
              <w:rPr>
                <w:rFonts w:asciiTheme="minorHAnsi" w:hAnsiTheme="minorHAnsi" w:cstheme="minorHAnsi"/>
                <w:b/>
                <w:bCs/>
                <w:noProof/>
                <w:color w:val="000000"/>
                <w:szCs w:val="20"/>
              </w:rPr>
            </w:pPr>
          </w:p>
        </w:tc>
        <w:tc>
          <w:tcPr>
            <w:tcW w:w="1869" w:type="dxa"/>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D373FFF" w14:textId="77777777" w:rsidR="00C759FB" w:rsidRPr="005F5CAE" w:rsidRDefault="00C759FB" w:rsidP="00B13D85">
            <w:pPr>
              <w:contextualSpacing w:val="0"/>
              <w:jc w:val="center"/>
              <w:rPr>
                <w:rFonts w:asciiTheme="minorHAnsi" w:hAnsiTheme="minorHAnsi" w:cstheme="minorHAnsi"/>
                <w:b/>
                <w:bCs/>
                <w:noProof/>
                <w:color w:val="000000"/>
                <w:szCs w:val="20"/>
              </w:rPr>
            </w:pPr>
          </w:p>
        </w:tc>
        <w:tc>
          <w:tcPr>
            <w:tcW w:w="2156" w:type="dxa"/>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B9EE41D" w14:textId="77777777" w:rsidR="00C759FB" w:rsidRPr="005F5CAE" w:rsidRDefault="00C759FB" w:rsidP="00B13D85">
            <w:pPr>
              <w:contextualSpacing w:val="0"/>
              <w:jc w:val="center"/>
              <w:rPr>
                <w:rFonts w:asciiTheme="minorHAnsi" w:hAnsiTheme="minorHAnsi" w:cstheme="minorHAnsi"/>
                <w:b/>
                <w:bCs/>
                <w:noProof/>
                <w:color w:val="000000"/>
                <w:szCs w:val="20"/>
              </w:rPr>
            </w:pPr>
          </w:p>
        </w:tc>
        <w:tc>
          <w:tcPr>
            <w:tcW w:w="784" w:type="dxa"/>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9A21B81" w14:textId="77777777" w:rsidR="00C759FB" w:rsidRPr="005F5CAE" w:rsidRDefault="00C759FB" w:rsidP="00B13D85">
            <w:pPr>
              <w:contextualSpacing w:val="0"/>
              <w:jc w:val="center"/>
              <w:rPr>
                <w:rFonts w:asciiTheme="minorHAnsi" w:hAnsiTheme="minorHAnsi" w:cstheme="minorHAnsi"/>
                <w:b/>
                <w:bCs/>
                <w:noProof/>
                <w:color w:val="00000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B05FE26" w14:textId="77777777" w:rsidR="00C759FB" w:rsidRPr="005F5CAE" w:rsidRDefault="00C759FB" w:rsidP="00B13D85">
            <w:pPr>
              <w:contextualSpacing w:val="0"/>
              <w:jc w:val="center"/>
              <w:rPr>
                <w:rFonts w:asciiTheme="minorHAnsi" w:hAnsiTheme="minorHAnsi" w:cstheme="minorHAnsi"/>
                <w:b/>
                <w:bCs/>
                <w:noProof/>
                <w:color w:val="00000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FF3F349"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VPUP</w:t>
            </w:r>
          </w:p>
        </w:tc>
        <w:tc>
          <w:tcPr>
            <w:tcW w:w="75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CC91E8C"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UTR</w:t>
            </w:r>
          </w:p>
        </w:tc>
        <w:tc>
          <w:tcPr>
            <w:tcW w:w="75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AA5B155"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E15A17">
              <w:rPr>
                <w:rFonts w:asciiTheme="minorHAnsi" w:hAnsiTheme="minorHAnsi" w:cstheme="minorHAnsi"/>
                <w:b/>
                <w:bCs/>
                <w:noProof/>
                <w:color w:val="000000"/>
                <w:szCs w:val="20"/>
              </w:rPr>
              <w:t>SAP</w:t>
            </w:r>
          </w:p>
        </w:tc>
        <w:tc>
          <w:tcPr>
            <w:tcW w:w="98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190E6DE" w14:textId="77777777" w:rsidR="00C759FB" w:rsidRPr="005F5CAE" w:rsidRDefault="00C759FB"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UKUPNO</w:t>
            </w:r>
          </w:p>
        </w:tc>
      </w:tr>
      <w:tr w:rsidR="00B66203" w:rsidRPr="005F5CAE" w14:paraId="61061CEA" w14:textId="77777777" w:rsidTr="00B13D85">
        <w:trPr>
          <w:trHeight w:val="830"/>
        </w:trPr>
        <w:tc>
          <w:tcPr>
            <w:tcW w:w="715"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B16A236" w14:textId="408B7E6C" w:rsidR="00877BE3" w:rsidRPr="005F5CAE" w:rsidRDefault="00877BE3"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1.</w:t>
            </w:r>
          </w:p>
        </w:tc>
        <w:tc>
          <w:tcPr>
            <w:tcW w:w="1869" w:type="dxa"/>
            <w:vMerge w:val="restart"/>
            <w:tcBorders>
              <w:top w:val="single" w:sz="4" w:space="0" w:color="auto"/>
              <w:left w:val="single" w:sz="4" w:space="0" w:color="auto"/>
              <w:bottom w:val="single" w:sz="4" w:space="0" w:color="auto"/>
              <w:right w:val="single" w:sz="4" w:space="0" w:color="auto"/>
            </w:tcBorders>
            <w:vAlign w:val="center"/>
          </w:tcPr>
          <w:p w14:paraId="5E59D190" w14:textId="0FFBADA3" w:rsidR="00877BE3" w:rsidRPr="005F5CAE" w:rsidRDefault="0070591F"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Osnovne digitalne vještine</w:t>
            </w:r>
            <w:r w:rsidR="00AE217E">
              <w:rPr>
                <w:rFonts w:asciiTheme="minorHAnsi" w:hAnsiTheme="minorHAnsi" w:cstheme="minorHAnsi"/>
                <w:noProof/>
                <w:color w:val="000000"/>
                <w:szCs w:val="20"/>
              </w:rPr>
              <w:t xml:space="preserve"> za</w:t>
            </w:r>
            <w:r w:rsidR="00CD33DF">
              <w:rPr>
                <w:rFonts w:asciiTheme="minorHAnsi" w:hAnsiTheme="minorHAnsi" w:cstheme="minorHAnsi"/>
                <w:noProof/>
                <w:color w:val="000000"/>
                <w:szCs w:val="20"/>
              </w:rPr>
              <w:t xml:space="preserve"> rad s dokumentima i e-uslugama</w:t>
            </w:r>
          </w:p>
        </w:tc>
        <w:tc>
          <w:tcPr>
            <w:tcW w:w="2156" w:type="dxa"/>
            <w:tcBorders>
              <w:top w:val="single" w:sz="4" w:space="0" w:color="auto"/>
              <w:left w:val="single" w:sz="4" w:space="0" w:color="auto"/>
              <w:bottom w:val="single" w:sz="4" w:space="0" w:color="auto"/>
              <w:right w:val="single" w:sz="4" w:space="0" w:color="auto"/>
            </w:tcBorders>
            <w:vAlign w:val="center"/>
          </w:tcPr>
          <w:p w14:paraId="36C95EC0" w14:textId="5916FFED" w:rsidR="00877BE3" w:rsidRPr="005F5CAE" w:rsidRDefault="00A941B9" w:rsidP="00B13D85">
            <w:pPr>
              <w:contextualSpacing w:val="0"/>
              <w:jc w:val="center"/>
              <w:rPr>
                <w:rFonts w:asciiTheme="minorHAnsi" w:hAnsiTheme="minorHAnsi" w:cstheme="minorHAnsi"/>
                <w:noProof/>
                <w:color w:val="000000"/>
                <w:szCs w:val="20"/>
              </w:rPr>
            </w:pPr>
            <w:r w:rsidRPr="00A941B9">
              <w:rPr>
                <w:rFonts w:asciiTheme="minorHAnsi" w:hAnsiTheme="minorHAnsi" w:cstheme="minorHAnsi"/>
                <w:noProof/>
                <w:szCs w:val="20"/>
              </w:rPr>
              <w:t>Osnove digitalne pismenosti i rada u digitalnom okruženju</w:t>
            </w:r>
          </w:p>
        </w:tc>
        <w:tc>
          <w:tcPr>
            <w:tcW w:w="784" w:type="dxa"/>
            <w:tcBorders>
              <w:top w:val="single" w:sz="4" w:space="0" w:color="auto"/>
              <w:left w:val="single" w:sz="4" w:space="0" w:color="auto"/>
              <w:bottom w:val="single" w:sz="4" w:space="0" w:color="auto"/>
              <w:right w:val="single" w:sz="4" w:space="0" w:color="auto"/>
            </w:tcBorders>
            <w:vAlign w:val="center"/>
          </w:tcPr>
          <w:p w14:paraId="6644B2A1" w14:textId="57CAC9E5" w:rsidR="00877BE3" w:rsidRPr="005F5CAE" w:rsidRDefault="00A941B9"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14:paraId="7485C43E" w14:textId="164F3EAB" w:rsidR="00877BE3" w:rsidRPr="005F5CAE" w:rsidRDefault="00A941B9"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4AC68518" w14:textId="2013BB6F" w:rsidR="00877BE3" w:rsidRPr="005F5CAE" w:rsidRDefault="005F3168"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1</w:t>
            </w:r>
            <w:r w:rsidR="00E15A17">
              <w:rPr>
                <w:rFonts w:asciiTheme="minorHAnsi" w:hAnsiTheme="minorHAnsi" w:cstheme="minorHAnsi"/>
                <w:noProof/>
                <w:color w:val="000000"/>
                <w:szCs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CECCC40" w14:textId="7242EE85" w:rsidR="00877BE3" w:rsidRPr="005F5CAE" w:rsidRDefault="0093063E"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6364879E" w14:textId="3632E8B4" w:rsidR="00877BE3" w:rsidRPr="005F5CAE" w:rsidRDefault="0093063E"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25</w:t>
            </w:r>
          </w:p>
        </w:tc>
        <w:tc>
          <w:tcPr>
            <w:tcW w:w="986" w:type="dxa"/>
            <w:tcBorders>
              <w:top w:val="single" w:sz="4" w:space="0" w:color="auto"/>
              <w:left w:val="single" w:sz="4" w:space="0" w:color="auto"/>
              <w:bottom w:val="single" w:sz="4" w:space="0" w:color="auto"/>
              <w:right w:val="single" w:sz="4" w:space="0" w:color="auto"/>
            </w:tcBorders>
            <w:vAlign w:val="center"/>
          </w:tcPr>
          <w:p w14:paraId="22B3A678" w14:textId="0B442019" w:rsidR="00877BE3" w:rsidRPr="005F5CAE" w:rsidRDefault="00E15A17"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5</w:t>
            </w:r>
            <w:r w:rsidR="00A941B9">
              <w:rPr>
                <w:rFonts w:asciiTheme="minorHAnsi" w:hAnsiTheme="minorHAnsi" w:cstheme="minorHAnsi"/>
                <w:noProof/>
                <w:color w:val="000000"/>
                <w:szCs w:val="20"/>
              </w:rPr>
              <w:t>0</w:t>
            </w:r>
          </w:p>
        </w:tc>
      </w:tr>
      <w:tr w:rsidR="00B66203" w:rsidRPr="00503222" w14:paraId="0C3EF0D5" w14:textId="77777777" w:rsidTr="00B13D85">
        <w:trPr>
          <w:trHeight w:val="670"/>
        </w:trPr>
        <w:tc>
          <w:tcPr>
            <w:tcW w:w="715"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290163F" w14:textId="657F5FC6" w:rsidR="00877BE3" w:rsidRPr="005F5CAE" w:rsidRDefault="00877BE3" w:rsidP="00B13D85">
            <w:pPr>
              <w:contextualSpacing w:val="0"/>
              <w:jc w:val="center"/>
              <w:rPr>
                <w:rFonts w:asciiTheme="minorHAnsi" w:hAnsiTheme="minorHAnsi" w:cstheme="minorHAnsi"/>
                <w:b/>
                <w:bCs/>
                <w:noProof/>
                <w:color w:val="000000"/>
                <w:szCs w:val="20"/>
              </w:rPr>
            </w:pPr>
          </w:p>
        </w:tc>
        <w:tc>
          <w:tcPr>
            <w:tcW w:w="1869" w:type="dxa"/>
            <w:vMerge/>
            <w:tcBorders>
              <w:top w:val="single" w:sz="4" w:space="0" w:color="auto"/>
              <w:left w:val="single" w:sz="4" w:space="0" w:color="auto"/>
              <w:bottom w:val="single" w:sz="4" w:space="0" w:color="auto"/>
              <w:right w:val="single" w:sz="4" w:space="0" w:color="auto"/>
            </w:tcBorders>
            <w:vAlign w:val="center"/>
          </w:tcPr>
          <w:p w14:paraId="2CB2558A" w14:textId="77777777" w:rsidR="00877BE3" w:rsidRPr="005F5CAE" w:rsidRDefault="00877BE3" w:rsidP="00B13D85">
            <w:pPr>
              <w:contextualSpacing w:val="0"/>
              <w:jc w:val="center"/>
              <w:rPr>
                <w:rFonts w:asciiTheme="minorHAnsi" w:hAnsiTheme="minorHAnsi" w:cstheme="minorHAnsi"/>
                <w:noProof/>
                <w:color w:val="00000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50886320" w14:textId="66BC2A72" w:rsidR="00877BE3" w:rsidRPr="005F5CAE" w:rsidRDefault="00A941B9" w:rsidP="00B13D85">
            <w:pPr>
              <w:contextualSpacing w:val="0"/>
              <w:jc w:val="center"/>
              <w:rPr>
                <w:rFonts w:asciiTheme="minorHAnsi" w:hAnsiTheme="minorHAnsi" w:cstheme="minorHAnsi"/>
                <w:noProof/>
                <w:color w:val="000000"/>
                <w:szCs w:val="20"/>
              </w:rPr>
            </w:pPr>
            <w:r w:rsidRPr="00A941B9">
              <w:rPr>
                <w:rFonts w:asciiTheme="minorHAnsi" w:hAnsiTheme="minorHAnsi" w:cstheme="minorHAnsi"/>
                <w:noProof/>
                <w:szCs w:val="20"/>
              </w:rPr>
              <w:t>Korištenje digitalnih javnih usluga</w:t>
            </w:r>
          </w:p>
        </w:tc>
        <w:tc>
          <w:tcPr>
            <w:tcW w:w="784" w:type="dxa"/>
            <w:tcBorders>
              <w:top w:val="single" w:sz="4" w:space="0" w:color="auto"/>
              <w:left w:val="single" w:sz="4" w:space="0" w:color="auto"/>
              <w:bottom w:val="single" w:sz="4" w:space="0" w:color="auto"/>
              <w:right w:val="single" w:sz="4" w:space="0" w:color="auto"/>
            </w:tcBorders>
            <w:vAlign w:val="center"/>
          </w:tcPr>
          <w:p w14:paraId="1B4FB438" w14:textId="407C154A" w:rsidR="00877BE3" w:rsidRPr="005F5CAE" w:rsidRDefault="0093063E"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14:paraId="5BC189E8" w14:textId="717BFBF0" w:rsidR="00877BE3" w:rsidRPr="00C13472" w:rsidRDefault="00A941B9"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2AD460A6" w14:textId="160F5D5D" w:rsidR="00877BE3" w:rsidRPr="00C13472" w:rsidRDefault="00A941B9"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1</w:t>
            </w:r>
            <w:r w:rsidR="00E15A17">
              <w:rPr>
                <w:rFonts w:asciiTheme="minorHAnsi" w:hAnsiTheme="minorHAnsi" w:cstheme="minorHAnsi"/>
                <w:noProof/>
                <w:color w:val="00000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308C9234" w14:textId="091F9A22" w:rsidR="00877BE3" w:rsidRPr="00C13472" w:rsidRDefault="00E15A17"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20</w:t>
            </w:r>
          </w:p>
        </w:tc>
        <w:tc>
          <w:tcPr>
            <w:tcW w:w="756" w:type="dxa"/>
            <w:tcBorders>
              <w:top w:val="single" w:sz="4" w:space="0" w:color="auto"/>
              <w:left w:val="single" w:sz="4" w:space="0" w:color="auto"/>
              <w:bottom w:val="single" w:sz="4" w:space="0" w:color="auto"/>
              <w:right w:val="single" w:sz="4" w:space="0" w:color="auto"/>
            </w:tcBorders>
            <w:vAlign w:val="center"/>
          </w:tcPr>
          <w:p w14:paraId="1BD19CD3" w14:textId="6BD94CA6" w:rsidR="00877BE3" w:rsidRPr="00C13472" w:rsidRDefault="00E15A17"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1</w:t>
            </w:r>
            <w:r w:rsidR="0093063E">
              <w:rPr>
                <w:rFonts w:asciiTheme="minorHAnsi" w:hAnsiTheme="minorHAnsi" w:cstheme="minorHAnsi"/>
                <w:noProof/>
                <w:color w:val="000000"/>
                <w:szCs w:val="20"/>
              </w:rPr>
              <w:t>5</w:t>
            </w:r>
          </w:p>
        </w:tc>
        <w:tc>
          <w:tcPr>
            <w:tcW w:w="986" w:type="dxa"/>
            <w:tcBorders>
              <w:top w:val="single" w:sz="4" w:space="0" w:color="auto"/>
              <w:left w:val="single" w:sz="4" w:space="0" w:color="auto"/>
              <w:bottom w:val="single" w:sz="4" w:space="0" w:color="auto"/>
              <w:right w:val="single" w:sz="4" w:space="0" w:color="auto"/>
            </w:tcBorders>
            <w:vAlign w:val="center"/>
          </w:tcPr>
          <w:p w14:paraId="537A0C83" w14:textId="1579EC12" w:rsidR="00877BE3" w:rsidRPr="00C13472" w:rsidRDefault="00A941B9" w:rsidP="00B13D85">
            <w:pPr>
              <w:contextualSpacing w:val="0"/>
              <w:jc w:val="center"/>
              <w:rPr>
                <w:rFonts w:asciiTheme="minorHAnsi" w:hAnsiTheme="minorHAnsi" w:cstheme="minorHAnsi"/>
                <w:noProof/>
                <w:color w:val="000000"/>
                <w:szCs w:val="20"/>
              </w:rPr>
            </w:pPr>
            <w:r>
              <w:rPr>
                <w:rFonts w:asciiTheme="minorHAnsi" w:hAnsiTheme="minorHAnsi" w:cstheme="minorHAnsi"/>
                <w:noProof/>
                <w:color w:val="000000"/>
                <w:szCs w:val="20"/>
              </w:rPr>
              <w:t>50</w:t>
            </w:r>
          </w:p>
        </w:tc>
      </w:tr>
      <w:tr w:rsidR="00C759FB" w:rsidRPr="005F5CAE" w14:paraId="2FEF4CE6" w14:textId="77777777" w:rsidTr="00B13D85">
        <w:tc>
          <w:tcPr>
            <w:tcW w:w="5524" w:type="dxa"/>
            <w:gridSpan w:val="4"/>
            <w:tcBorders>
              <w:top w:val="single" w:sz="4" w:space="0" w:color="auto"/>
              <w:left w:val="single" w:sz="4" w:space="0" w:color="auto"/>
              <w:bottom w:val="single" w:sz="4" w:space="0" w:color="auto"/>
              <w:right w:val="single" w:sz="4" w:space="0" w:color="auto"/>
            </w:tcBorders>
            <w:vAlign w:val="center"/>
          </w:tcPr>
          <w:p w14:paraId="0A8C68E6" w14:textId="701ED654" w:rsidR="00C759FB" w:rsidRPr="00952F8F" w:rsidRDefault="00C759FB" w:rsidP="00B13D85">
            <w:pPr>
              <w:contextualSpacing w:val="0"/>
              <w:jc w:val="right"/>
              <w:rPr>
                <w:rFonts w:asciiTheme="minorHAnsi" w:hAnsiTheme="minorHAnsi" w:cstheme="minorHAnsi"/>
                <w:b/>
                <w:bCs/>
                <w:noProof/>
                <w:color w:val="000000"/>
                <w:szCs w:val="20"/>
              </w:rPr>
            </w:pPr>
            <w:r w:rsidRPr="00952F8F">
              <w:rPr>
                <w:rFonts w:asciiTheme="minorHAnsi" w:hAnsiTheme="minorHAnsi" w:cstheme="minorHAnsi"/>
                <w:b/>
                <w:bCs/>
                <w:noProof/>
                <w:color w:val="000000"/>
                <w:szCs w:val="20"/>
              </w:rPr>
              <w:t>Ukupno:</w:t>
            </w:r>
          </w:p>
        </w:tc>
        <w:tc>
          <w:tcPr>
            <w:tcW w:w="850" w:type="dxa"/>
            <w:tcBorders>
              <w:top w:val="single" w:sz="4" w:space="0" w:color="auto"/>
              <w:left w:val="single" w:sz="4" w:space="0" w:color="auto"/>
              <w:bottom w:val="single" w:sz="4" w:space="0" w:color="auto"/>
              <w:right w:val="single" w:sz="4" w:space="0" w:color="auto"/>
            </w:tcBorders>
            <w:vAlign w:val="center"/>
          </w:tcPr>
          <w:p w14:paraId="47A106A9" w14:textId="270BA987" w:rsidR="00C759FB" w:rsidRPr="00952F8F" w:rsidRDefault="00A941B9" w:rsidP="00B13D85">
            <w:pPr>
              <w:contextualSpacing w:val="0"/>
              <w:jc w:val="center"/>
              <w:rPr>
                <w:rFonts w:asciiTheme="minorHAnsi" w:hAnsiTheme="minorHAnsi" w:cstheme="minorHAnsi"/>
                <w:b/>
                <w:bCs/>
                <w:noProof/>
                <w:color w:val="000000"/>
                <w:szCs w:val="20"/>
              </w:rPr>
            </w:pPr>
            <w:r>
              <w:rPr>
                <w:rFonts w:asciiTheme="minorHAnsi" w:hAnsiTheme="minorHAnsi" w:cstheme="minorHAnsi"/>
                <w:b/>
                <w:bCs/>
                <w:noProof/>
                <w:color w:val="000000"/>
                <w:szCs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078969B3" w14:textId="67834E55" w:rsidR="00C759FB" w:rsidRPr="00952F8F" w:rsidRDefault="00A941B9" w:rsidP="00B13D85">
            <w:pPr>
              <w:contextualSpacing w:val="0"/>
              <w:jc w:val="center"/>
              <w:rPr>
                <w:rFonts w:asciiTheme="minorHAnsi" w:hAnsiTheme="minorHAnsi" w:cstheme="minorHAnsi"/>
                <w:b/>
                <w:bCs/>
                <w:noProof/>
                <w:color w:val="000000"/>
                <w:szCs w:val="20"/>
              </w:rPr>
            </w:pPr>
            <w:r>
              <w:rPr>
                <w:rFonts w:asciiTheme="minorHAnsi" w:hAnsiTheme="minorHAnsi" w:cstheme="minorHAnsi"/>
                <w:b/>
                <w:bCs/>
                <w:noProof/>
                <w:color w:val="000000"/>
                <w:szCs w:val="20"/>
              </w:rPr>
              <w:t>2</w:t>
            </w:r>
            <w:r w:rsidR="00E15A17">
              <w:rPr>
                <w:rFonts w:asciiTheme="minorHAnsi" w:hAnsiTheme="minorHAnsi" w:cstheme="minorHAnsi"/>
                <w:b/>
                <w:bCs/>
                <w:noProof/>
                <w:color w:val="00000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3DA8A582" w14:textId="2A406B2E" w:rsidR="00C759FB" w:rsidRPr="00952F8F" w:rsidRDefault="0093063E" w:rsidP="00B13D85">
            <w:pPr>
              <w:contextualSpacing w:val="0"/>
              <w:jc w:val="center"/>
              <w:rPr>
                <w:rFonts w:asciiTheme="minorHAnsi" w:hAnsiTheme="minorHAnsi" w:cstheme="minorHAnsi"/>
                <w:b/>
                <w:bCs/>
                <w:noProof/>
                <w:color w:val="000000"/>
                <w:szCs w:val="20"/>
              </w:rPr>
            </w:pPr>
            <w:r>
              <w:rPr>
                <w:rFonts w:asciiTheme="minorHAnsi" w:hAnsiTheme="minorHAnsi" w:cstheme="minorHAnsi"/>
                <w:b/>
                <w:bCs/>
                <w:noProof/>
                <w:color w:val="000000"/>
                <w:szCs w:val="20"/>
              </w:rPr>
              <w:t>3</w:t>
            </w:r>
            <w:r w:rsidR="00E15A17">
              <w:rPr>
                <w:rFonts w:asciiTheme="minorHAnsi" w:hAnsiTheme="minorHAnsi" w:cstheme="minorHAnsi"/>
                <w:b/>
                <w:bCs/>
                <w:noProof/>
                <w:color w:val="00000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09E24FE3" w14:textId="37500F6E" w:rsidR="00C759FB" w:rsidRPr="00952F8F" w:rsidRDefault="00E15A17" w:rsidP="00B13D85">
            <w:pPr>
              <w:contextualSpacing w:val="0"/>
              <w:jc w:val="center"/>
              <w:rPr>
                <w:rFonts w:asciiTheme="minorHAnsi" w:hAnsiTheme="minorHAnsi" w:cstheme="minorHAnsi"/>
                <w:b/>
                <w:bCs/>
                <w:noProof/>
                <w:color w:val="000000"/>
                <w:szCs w:val="20"/>
              </w:rPr>
            </w:pPr>
            <w:r>
              <w:rPr>
                <w:rFonts w:asciiTheme="minorHAnsi" w:hAnsiTheme="minorHAnsi" w:cstheme="minorHAnsi"/>
                <w:b/>
                <w:bCs/>
                <w:noProof/>
                <w:color w:val="000000"/>
                <w:szCs w:val="20"/>
              </w:rPr>
              <w:t>40</w:t>
            </w:r>
          </w:p>
        </w:tc>
        <w:tc>
          <w:tcPr>
            <w:tcW w:w="986" w:type="dxa"/>
            <w:tcBorders>
              <w:top w:val="single" w:sz="4" w:space="0" w:color="auto"/>
              <w:left w:val="single" w:sz="4" w:space="0" w:color="auto"/>
              <w:bottom w:val="single" w:sz="4" w:space="0" w:color="auto"/>
              <w:right w:val="single" w:sz="4" w:space="0" w:color="auto"/>
            </w:tcBorders>
            <w:vAlign w:val="center"/>
          </w:tcPr>
          <w:p w14:paraId="4A1F5AE8" w14:textId="5E7798AE" w:rsidR="00C759FB" w:rsidRPr="00952F8F" w:rsidRDefault="00D27011" w:rsidP="00B13D85">
            <w:pPr>
              <w:contextualSpacing w:val="0"/>
              <w:jc w:val="center"/>
              <w:rPr>
                <w:rFonts w:asciiTheme="minorHAnsi" w:hAnsiTheme="minorHAnsi" w:cstheme="minorHAnsi"/>
                <w:b/>
                <w:bCs/>
                <w:noProof/>
                <w:color w:val="000000"/>
                <w:szCs w:val="20"/>
              </w:rPr>
            </w:pPr>
            <w:r w:rsidRPr="00952F8F">
              <w:rPr>
                <w:rFonts w:asciiTheme="minorHAnsi" w:hAnsiTheme="minorHAnsi" w:cstheme="minorHAnsi"/>
                <w:b/>
                <w:bCs/>
                <w:noProof/>
                <w:color w:val="000000"/>
                <w:szCs w:val="20"/>
              </w:rPr>
              <w:t>1</w:t>
            </w:r>
            <w:r w:rsidR="00A941B9">
              <w:rPr>
                <w:rFonts w:asciiTheme="minorHAnsi" w:hAnsiTheme="minorHAnsi" w:cstheme="minorHAnsi"/>
                <w:b/>
                <w:bCs/>
                <w:noProof/>
                <w:color w:val="000000"/>
                <w:szCs w:val="20"/>
              </w:rPr>
              <w:t>00</w:t>
            </w:r>
          </w:p>
        </w:tc>
      </w:tr>
      <w:bookmarkEnd w:id="1"/>
    </w:tbl>
    <w:p w14:paraId="48FB8970" w14:textId="77777777" w:rsidR="00952F8F" w:rsidRDefault="00952F8F" w:rsidP="00C4670B">
      <w:pPr>
        <w:rPr>
          <w:rFonts w:asciiTheme="minorHAnsi" w:hAnsiTheme="minorHAnsi" w:cstheme="minorHAnsi"/>
          <w:i/>
          <w:iCs/>
          <w:noProof/>
          <w:color w:val="000000"/>
          <w:szCs w:val="20"/>
        </w:rPr>
      </w:pPr>
    </w:p>
    <w:p w14:paraId="0A65EC80" w14:textId="327EE3F2" w:rsidR="00C759FB" w:rsidRPr="00B13D85" w:rsidRDefault="00C759FB" w:rsidP="00C4670B">
      <w:pPr>
        <w:rPr>
          <w:rFonts w:asciiTheme="minorHAnsi" w:hAnsiTheme="minorHAnsi" w:cstheme="minorHAnsi"/>
          <w:i/>
          <w:iCs/>
          <w:noProof/>
          <w:color w:val="000000"/>
          <w:sz w:val="16"/>
          <w:szCs w:val="16"/>
        </w:rPr>
      </w:pPr>
      <w:r w:rsidRPr="00B13D85">
        <w:rPr>
          <w:rFonts w:asciiTheme="minorHAnsi" w:hAnsiTheme="minorHAnsi" w:cstheme="minorHAnsi"/>
          <w:i/>
          <w:iCs/>
          <w:noProof/>
          <w:color w:val="000000"/>
          <w:sz w:val="16"/>
          <w:szCs w:val="16"/>
        </w:rPr>
        <w:t>VPUP – vođeni proces učenja i poučavanja</w:t>
      </w:r>
      <w:r w:rsidR="00D31151" w:rsidRPr="00B13D85">
        <w:rPr>
          <w:rFonts w:asciiTheme="minorHAnsi" w:hAnsiTheme="minorHAnsi" w:cstheme="minorHAnsi"/>
          <w:i/>
          <w:iCs/>
          <w:noProof/>
          <w:color w:val="000000"/>
          <w:sz w:val="16"/>
          <w:szCs w:val="16"/>
        </w:rPr>
        <w:t xml:space="preserve"> </w:t>
      </w:r>
    </w:p>
    <w:p w14:paraId="032E8EEB" w14:textId="77777777" w:rsidR="00C759FB" w:rsidRPr="00B13D85" w:rsidRDefault="00C759FB" w:rsidP="00C4670B">
      <w:pPr>
        <w:rPr>
          <w:rFonts w:asciiTheme="minorHAnsi" w:hAnsiTheme="minorHAnsi" w:cstheme="minorHAnsi"/>
          <w:i/>
          <w:iCs/>
          <w:noProof/>
          <w:color w:val="000000"/>
          <w:sz w:val="16"/>
          <w:szCs w:val="16"/>
        </w:rPr>
      </w:pPr>
      <w:r w:rsidRPr="00B13D85">
        <w:rPr>
          <w:rFonts w:asciiTheme="minorHAnsi" w:hAnsiTheme="minorHAnsi" w:cstheme="minorHAnsi"/>
          <w:i/>
          <w:iCs/>
          <w:noProof/>
          <w:color w:val="000000"/>
          <w:sz w:val="16"/>
          <w:szCs w:val="16"/>
        </w:rPr>
        <w:t xml:space="preserve">UTR – učenje temeljeno na radu </w:t>
      </w:r>
    </w:p>
    <w:p w14:paraId="2C2D8B7D" w14:textId="05EBA451" w:rsidR="00C759FB" w:rsidRPr="00B13D85" w:rsidRDefault="00C759FB" w:rsidP="00C4670B">
      <w:pPr>
        <w:rPr>
          <w:rFonts w:asciiTheme="minorHAnsi" w:hAnsiTheme="minorHAnsi" w:cstheme="minorHAnsi"/>
          <w:i/>
          <w:iCs/>
          <w:noProof/>
          <w:color w:val="000000"/>
          <w:sz w:val="16"/>
          <w:szCs w:val="16"/>
        </w:rPr>
      </w:pPr>
      <w:r w:rsidRPr="00B13D85">
        <w:rPr>
          <w:rFonts w:asciiTheme="minorHAnsi" w:hAnsiTheme="minorHAnsi" w:cstheme="minorHAnsi"/>
          <w:i/>
          <w:iCs/>
          <w:noProof/>
          <w:color w:val="000000"/>
          <w:sz w:val="16"/>
          <w:szCs w:val="16"/>
        </w:rPr>
        <w:t>SAP</w:t>
      </w:r>
      <w:r w:rsidR="00755430" w:rsidRPr="00B13D85">
        <w:rPr>
          <w:rFonts w:asciiTheme="minorHAnsi" w:hAnsiTheme="minorHAnsi" w:cstheme="minorHAnsi"/>
          <w:i/>
          <w:iCs/>
          <w:noProof/>
          <w:color w:val="000000"/>
          <w:sz w:val="16"/>
          <w:szCs w:val="16"/>
        </w:rPr>
        <w:t xml:space="preserve"> </w:t>
      </w:r>
      <w:r w:rsidRPr="00B13D85">
        <w:rPr>
          <w:rFonts w:asciiTheme="minorHAnsi" w:hAnsiTheme="minorHAnsi" w:cstheme="minorHAnsi"/>
          <w:i/>
          <w:iCs/>
          <w:noProof/>
          <w:color w:val="000000"/>
          <w:sz w:val="16"/>
          <w:szCs w:val="16"/>
        </w:rPr>
        <w:t>– samostalne aktivnosti</w:t>
      </w:r>
      <w:r w:rsidR="00B13D85" w:rsidRPr="00B13D85">
        <w:rPr>
          <w:rFonts w:asciiTheme="minorHAnsi" w:hAnsiTheme="minorHAnsi" w:cstheme="minorHAnsi"/>
          <w:i/>
          <w:iCs/>
          <w:noProof/>
          <w:color w:val="000000"/>
          <w:sz w:val="16"/>
          <w:szCs w:val="16"/>
        </w:rPr>
        <w:t xml:space="preserve"> </w:t>
      </w:r>
      <w:r w:rsidRPr="00B13D85">
        <w:rPr>
          <w:rFonts w:asciiTheme="minorHAnsi" w:hAnsiTheme="minorHAnsi" w:cstheme="minorHAnsi"/>
          <w:i/>
          <w:iCs/>
          <w:noProof/>
          <w:color w:val="000000"/>
          <w:sz w:val="16"/>
          <w:szCs w:val="16"/>
        </w:rPr>
        <w:t>polaznika</w:t>
      </w:r>
    </w:p>
    <w:p w14:paraId="6A4D0424" w14:textId="0779369E" w:rsidR="000A02DE" w:rsidRPr="005F5CAE" w:rsidRDefault="000A02DE">
      <w:pPr>
        <w:spacing w:before="0" w:after="160" w:line="259" w:lineRule="auto"/>
        <w:contextualSpacing w:val="0"/>
        <w:rPr>
          <w:rFonts w:asciiTheme="minorHAnsi" w:hAnsiTheme="minorHAnsi" w:cstheme="minorHAnsi"/>
          <w:noProof/>
          <w:szCs w:val="20"/>
        </w:rPr>
      </w:pPr>
      <w:r w:rsidRPr="005F5CAE">
        <w:rPr>
          <w:rFonts w:asciiTheme="minorHAnsi" w:hAnsiTheme="minorHAnsi" w:cstheme="minorHAnsi"/>
          <w:noProof/>
          <w:szCs w:val="20"/>
        </w:rPr>
        <w:br w:type="page"/>
      </w:r>
    </w:p>
    <w:p w14:paraId="27A4BFBB" w14:textId="7736C8B7" w:rsidR="00C759FB" w:rsidRPr="005F5CAE" w:rsidRDefault="000A02DE" w:rsidP="000A02DE">
      <w:pPr>
        <w:pStyle w:val="Heading1"/>
        <w:rPr>
          <w:noProof/>
        </w:rPr>
      </w:pPr>
      <w:r w:rsidRPr="005F5CAE">
        <w:rPr>
          <w:noProof/>
        </w:rPr>
        <w:lastRenderedPageBreak/>
        <w:t xml:space="preserve">3. </w:t>
      </w:r>
      <w:r w:rsidR="00C759FB" w:rsidRPr="005F5CAE">
        <w:rPr>
          <w:noProof/>
        </w:rPr>
        <w:t>RAZRADA MODULA I SKUPOVA ISHODA UČENJA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73"/>
        <w:gridCol w:w="2351"/>
        <w:gridCol w:w="2352"/>
        <w:gridCol w:w="2352"/>
      </w:tblGrid>
      <w:tr w:rsidR="00C759FB" w:rsidRPr="005F5CAE" w14:paraId="77D6E4DC" w14:textId="77777777" w:rsidTr="00503222">
        <w:trPr>
          <w:trHeight w:val="558"/>
        </w:trPr>
        <w:tc>
          <w:tcPr>
            <w:tcW w:w="2573" w:type="dxa"/>
            <w:shd w:val="clear" w:color="auto" w:fill="9CC2E5" w:themeFill="accent5" w:themeFillTint="99"/>
            <w:tcMar>
              <w:left w:w="108" w:type="dxa"/>
              <w:right w:w="108" w:type="dxa"/>
            </w:tcMar>
            <w:vAlign w:val="center"/>
          </w:tcPr>
          <w:p w14:paraId="765C3CED" w14:textId="77777777" w:rsidR="00C759FB" w:rsidRPr="005F5CAE" w:rsidRDefault="00C759FB"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NAZIV MODULA</w:t>
            </w:r>
          </w:p>
        </w:tc>
        <w:tc>
          <w:tcPr>
            <w:tcW w:w="7055" w:type="dxa"/>
            <w:gridSpan w:val="3"/>
            <w:shd w:val="clear" w:color="auto" w:fill="auto"/>
            <w:vAlign w:val="center"/>
          </w:tcPr>
          <w:p w14:paraId="4B9A41B0" w14:textId="39B02D3B" w:rsidR="00C759FB" w:rsidRPr="00CF51D7" w:rsidRDefault="00CD33DF" w:rsidP="00B13D85">
            <w:pPr>
              <w:contextualSpacing w:val="0"/>
              <w:rPr>
                <w:rFonts w:asciiTheme="minorHAnsi" w:hAnsiTheme="minorHAnsi" w:cstheme="minorHAnsi"/>
                <w:b/>
                <w:bCs/>
                <w:noProof/>
                <w:szCs w:val="20"/>
                <w:highlight w:val="yellow"/>
              </w:rPr>
            </w:pPr>
            <w:r w:rsidRPr="00B13D85">
              <w:rPr>
                <w:rFonts w:asciiTheme="minorHAnsi" w:hAnsiTheme="minorHAnsi" w:cstheme="minorHAnsi"/>
                <w:b/>
                <w:bCs/>
                <w:noProof/>
                <w:color w:val="000000"/>
                <w:szCs w:val="20"/>
              </w:rPr>
              <w:t>OSNOVNE DIGITALNE VJEŠTINE</w:t>
            </w:r>
            <w:r w:rsidR="00B13D85" w:rsidRPr="00B13D85">
              <w:rPr>
                <w:rFonts w:asciiTheme="minorHAnsi" w:hAnsiTheme="minorHAnsi" w:cstheme="minorHAnsi"/>
                <w:b/>
                <w:bCs/>
                <w:noProof/>
                <w:color w:val="000000"/>
                <w:szCs w:val="20"/>
              </w:rPr>
              <w:t xml:space="preserve"> ZA </w:t>
            </w:r>
            <w:r w:rsidRPr="00B13D85">
              <w:rPr>
                <w:rFonts w:asciiTheme="minorHAnsi" w:hAnsiTheme="minorHAnsi" w:cstheme="minorHAnsi"/>
                <w:b/>
                <w:bCs/>
                <w:noProof/>
                <w:color w:val="000000"/>
                <w:szCs w:val="20"/>
              </w:rPr>
              <w:t>RAD S DOKUMENTIMA I E-USLUGAMA</w:t>
            </w:r>
          </w:p>
        </w:tc>
      </w:tr>
      <w:tr w:rsidR="00C759FB" w:rsidRPr="005F5CAE" w14:paraId="4B408B59" w14:textId="77777777" w:rsidTr="00503222">
        <w:trPr>
          <w:trHeight w:val="558"/>
        </w:trPr>
        <w:tc>
          <w:tcPr>
            <w:tcW w:w="2573" w:type="dxa"/>
            <w:shd w:val="clear" w:color="auto" w:fill="BDD6EE" w:themeFill="accent5" w:themeFillTint="66"/>
            <w:tcMar>
              <w:left w:w="108" w:type="dxa"/>
              <w:right w:w="108" w:type="dxa"/>
            </w:tcMar>
            <w:vAlign w:val="center"/>
          </w:tcPr>
          <w:p w14:paraId="0A16C9A8" w14:textId="77777777" w:rsidR="00C759FB" w:rsidRPr="005F5CAE" w:rsidRDefault="00C759FB"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Šifra modula</w:t>
            </w:r>
          </w:p>
        </w:tc>
        <w:tc>
          <w:tcPr>
            <w:tcW w:w="7055" w:type="dxa"/>
            <w:gridSpan w:val="3"/>
            <w:shd w:val="clear" w:color="auto" w:fill="auto"/>
            <w:vAlign w:val="center"/>
          </w:tcPr>
          <w:p w14:paraId="2742DDB7" w14:textId="77777777" w:rsidR="00C759FB" w:rsidRPr="005F5CAE" w:rsidRDefault="00C759FB" w:rsidP="00B13D85">
            <w:pPr>
              <w:contextualSpacing w:val="0"/>
              <w:rPr>
                <w:rFonts w:asciiTheme="minorHAnsi" w:hAnsiTheme="minorHAnsi" w:cstheme="minorHAnsi"/>
                <w:b/>
                <w:noProof/>
                <w:szCs w:val="20"/>
              </w:rPr>
            </w:pPr>
          </w:p>
        </w:tc>
      </w:tr>
      <w:tr w:rsidR="00503222" w:rsidRPr="005F5CAE" w14:paraId="08317D75" w14:textId="77777777" w:rsidTr="00503222">
        <w:trPr>
          <w:trHeight w:val="558"/>
        </w:trPr>
        <w:tc>
          <w:tcPr>
            <w:tcW w:w="2573" w:type="dxa"/>
            <w:shd w:val="clear" w:color="auto" w:fill="BDD6EE" w:themeFill="accent5" w:themeFillTint="66"/>
            <w:tcMar>
              <w:left w:w="108" w:type="dxa"/>
              <w:right w:w="108" w:type="dxa"/>
            </w:tcMar>
            <w:vAlign w:val="center"/>
          </w:tcPr>
          <w:p w14:paraId="062EB552" w14:textId="77777777" w:rsidR="00503222" w:rsidRPr="005F5CAE" w:rsidRDefault="00503222"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 xml:space="preserve">Kvalifikacije </w:t>
            </w:r>
            <w:r w:rsidRPr="00946949">
              <w:rPr>
                <w:rFonts w:asciiTheme="minorHAnsi" w:hAnsiTheme="minorHAnsi" w:cstheme="minorHAnsi"/>
                <w:b/>
                <w:bCs/>
                <w:noProof/>
                <w:color w:val="000000"/>
                <w:szCs w:val="20"/>
              </w:rPr>
              <w:t>nastavnika koji</w:t>
            </w:r>
            <w:r w:rsidRPr="005F5CAE">
              <w:rPr>
                <w:rFonts w:asciiTheme="minorHAnsi" w:hAnsiTheme="minorHAnsi" w:cstheme="minorHAnsi"/>
                <w:b/>
                <w:bCs/>
                <w:noProof/>
                <w:color w:val="000000"/>
                <w:szCs w:val="20"/>
              </w:rPr>
              <w:t xml:space="preserve"> sudjeluju u realizaciji modula</w:t>
            </w:r>
          </w:p>
        </w:tc>
        <w:tc>
          <w:tcPr>
            <w:tcW w:w="7055" w:type="dxa"/>
            <w:gridSpan w:val="3"/>
            <w:shd w:val="clear" w:color="auto" w:fill="auto"/>
          </w:tcPr>
          <w:p w14:paraId="2E211160" w14:textId="77777777" w:rsidR="008A51AF" w:rsidRDefault="008A51AF" w:rsidP="008A51AF">
            <w:pPr>
              <w:contextualSpacing w:val="0"/>
              <w:rPr>
                <w:rFonts w:asciiTheme="minorHAnsi" w:hAnsiTheme="minorHAnsi" w:cstheme="minorHAnsi"/>
                <w:noProof/>
                <w:szCs w:val="20"/>
              </w:rPr>
            </w:pPr>
            <w:hyperlink r:id="rId14" w:history="1">
              <w:r w:rsidRPr="002901A5">
                <w:rPr>
                  <w:rStyle w:val="Hyperlink"/>
                  <w:rFonts w:asciiTheme="minorHAnsi" w:hAnsiTheme="minorHAnsi" w:cstheme="minorHAnsi"/>
                  <w:noProof/>
                  <w:szCs w:val="20"/>
                </w:rPr>
                <w:t>https://hko.srce.hr/registar/skup-ishoda-ucenja/detalji/16059</w:t>
              </w:r>
            </w:hyperlink>
            <w:r>
              <w:rPr>
                <w:rFonts w:asciiTheme="minorHAnsi" w:hAnsiTheme="minorHAnsi" w:cstheme="minorHAnsi"/>
                <w:noProof/>
                <w:szCs w:val="20"/>
              </w:rPr>
              <w:t xml:space="preserve"> </w:t>
            </w:r>
          </w:p>
          <w:p w14:paraId="48EEB20D" w14:textId="409A6988" w:rsidR="00503222" w:rsidRPr="008A51AF" w:rsidRDefault="008A51AF" w:rsidP="00110EA9">
            <w:pPr>
              <w:contextualSpacing w:val="0"/>
              <w:rPr>
                <w:rFonts w:asciiTheme="minorHAnsi" w:hAnsiTheme="minorHAnsi" w:cstheme="minorHAnsi"/>
                <w:noProof/>
                <w:szCs w:val="20"/>
                <w:u w:val="single"/>
              </w:rPr>
            </w:pPr>
            <w:hyperlink r:id="rId15" w:history="1">
              <w:r w:rsidRPr="00774DFC">
                <w:rPr>
                  <w:rStyle w:val="Hyperlink"/>
                  <w:rFonts w:asciiTheme="minorHAnsi" w:hAnsiTheme="minorHAnsi" w:cstheme="minorHAnsi"/>
                  <w:noProof/>
                  <w:szCs w:val="20"/>
                </w:rPr>
                <w:t>https://hko.srce.hr/registar/skup-ishoda-ucenja/detalji/16058</w:t>
              </w:r>
            </w:hyperlink>
          </w:p>
        </w:tc>
      </w:tr>
      <w:tr w:rsidR="00A941B9" w:rsidRPr="005F5CAE" w14:paraId="4BE1DF24" w14:textId="77777777" w:rsidTr="00503222">
        <w:trPr>
          <w:trHeight w:val="558"/>
        </w:trPr>
        <w:tc>
          <w:tcPr>
            <w:tcW w:w="2573" w:type="dxa"/>
            <w:shd w:val="clear" w:color="auto" w:fill="BDD6EE" w:themeFill="accent5" w:themeFillTint="66"/>
            <w:tcMar>
              <w:left w:w="108" w:type="dxa"/>
              <w:right w:w="108" w:type="dxa"/>
            </w:tcMar>
            <w:vAlign w:val="center"/>
          </w:tcPr>
          <w:p w14:paraId="6DA6B815" w14:textId="77777777" w:rsidR="00A941B9" w:rsidRPr="005F5CAE" w:rsidRDefault="00A941B9" w:rsidP="00A941B9">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Obujam modula (CSVET)</w:t>
            </w:r>
          </w:p>
        </w:tc>
        <w:tc>
          <w:tcPr>
            <w:tcW w:w="7055" w:type="dxa"/>
            <w:gridSpan w:val="3"/>
            <w:shd w:val="clear" w:color="auto" w:fill="auto"/>
            <w:vAlign w:val="center"/>
          </w:tcPr>
          <w:p w14:paraId="33B1B1DC" w14:textId="77777777" w:rsidR="00A941B9" w:rsidRPr="005F5CAE" w:rsidRDefault="00A941B9" w:rsidP="00A941B9">
            <w:pPr>
              <w:contextualSpacing w:val="0"/>
              <w:rPr>
                <w:rFonts w:asciiTheme="minorHAnsi" w:hAnsiTheme="minorHAnsi" w:cstheme="minorHAnsi"/>
                <w:b/>
                <w:bCs/>
                <w:noProof/>
                <w:szCs w:val="20"/>
              </w:rPr>
            </w:pPr>
            <w:r>
              <w:rPr>
                <w:rFonts w:asciiTheme="minorHAnsi" w:hAnsiTheme="minorHAnsi" w:cstheme="minorHAnsi"/>
                <w:b/>
                <w:bCs/>
                <w:noProof/>
                <w:szCs w:val="20"/>
              </w:rPr>
              <w:t>4</w:t>
            </w:r>
            <w:r w:rsidRPr="005F5CAE">
              <w:rPr>
                <w:rFonts w:asciiTheme="minorHAnsi" w:hAnsiTheme="minorHAnsi" w:cstheme="minorHAnsi"/>
                <w:b/>
                <w:bCs/>
                <w:noProof/>
                <w:szCs w:val="20"/>
              </w:rPr>
              <w:t xml:space="preserve"> CSVET boda</w:t>
            </w:r>
          </w:p>
          <w:p w14:paraId="43010669" w14:textId="77777777" w:rsidR="00A941B9" w:rsidRPr="005F5CAE" w:rsidRDefault="00A941B9" w:rsidP="00A941B9">
            <w:pPr>
              <w:contextualSpacing w:val="0"/>
              <w:rPr>
                <w:rFonts w:asciiTheme="minorHAnsi" w:hAnsiTheme="minorHAnsi" w:cstheme="minorHAnsi"/>
                <w:noProof/>
                <w:szCs w:val="20"/>
              </w:rPr>
            </w:pPr>
            <w:r w:rsidRPr="005F5CAE">
              <w:rPr>
                <w:rFonts w:asciiTheme="minorHAnsi" w:hAnsiTheme="minorHAnsi" w:cstheme="minorHAnsi"/>
                <w:noProof/>
                <w:szCs w:val="20"/>
              </w:rPr>
              <w:t xml:space="preserve">SIU 1: </w:t>
            </w:r>
            <w:r w:rsidRPr="00A941B9">
              <w:rPr>
                <w:rFonts w:asciiTheme="minorHAnsi" w:hAnsiTheme="minorHAnsi" w:cstheme="minorHAnsi"/>
                <w:noProof/>
                <w:szCs w:val="20"/>
              </w:rPr>
              <w:t>Osnove digitalne pismenosti i rada u digitalnom okruženju</w:t>
            </w:r>
            <w:r>
              <w:rPr>
                <w:rFonts w:asciiTheme="minorHAnsi" w:hAnsiTheme="minorHAnsi" w:cstheme="minorHAnsi"/>
                <w:noProof/>
                <w:szCs w:val="20"/>
              </w:rPr>
              <w:t>, 2</w:t>
            </w:r>
            <w:r w:rsidRPr="005F5CAE">
              <w:rPr>
                <w:rFonts w:asciiTheme="minorHAnsi" w:hAnsiTheme="minorHAnsi" w:cstheme="minorHAnsi"/>
                <w:noProof/>
                <w:szCs w:val="20"/>
              </w:rPr>
              <w:t xml:space="preserve"> CSVET boda</w:t>
            </w:r>
          </w:p>
          <w:p w14:paraId="2FF101E1" w14:textId="1405668E" w:rsidR="00A941B9" w:rsidRPr="005F5CAE" w:rsidRDefault="00A941B9" w:rsidP="00A941B9">
            <w:pPr>
              <w:contextualSpacing w:val="0"/>
              <w:rPr>
                <w:rFonts w:asciiTheme="minorHAnsi" w:hAnsiTheme="minorHAnsi" w:cstheme="minorHAnsi"/>
                <w:b/>
                <w:noProof/>
                <w:szCs w:val="20"/>
              </w:rPr>
            </w:pPr>
            <w:r w:rsidRPr="005F5CAE">
              <w:rPr>
                <w:rFonts w:asciiTheme="minorHAnsi" w:hAnsiTheme="minorHAnsi" w:cstheme="minorHAnsi"/>
                <w:noProof/>
                <w:szCs w:val="20"/>
              </w:rPr>
              <w:t xml:space="preserve">SIU 2: </w:t>
            </w:r>
            <w:r w:rsidR="0093063E" w:rsidRPr="00A941B9">
              <w:rPr>
                <w:rFonts w:asciiTheme="minorHAnsi" w:hAnsiTheme="minorHAnsi" w:cstheme="minorHAnsi"/>
                <w:noProof/>
                <w:szCs w:val="20"/>
              </w:rPr>
              <w:t>Korištenje digitalnih javnih usluga</w:t>
            </w:r>
            <w:r w:rsidRPr="005F5CAE">
              <w:rPr>
                <w:rFonts w:asciiTheme="minorHAnsi" w:hAnsiTheme="minorHAnsi" w:cstheme="minorHAnsi"/>
                <w:noProof/>
                <w:szCs w:val="20"/>
              </w:rPr>
              <w:t xml:space="preserve">, </w:t>
            </w:r>
            <w:r>
              <w:rPr>
                <w:rFonts w:asciiTheme="minorHAnsi" w:hAnsiTheme="minorHAnsi" w:cstheme="minorHAnsi"/>
                <w:noProof/>
                <w:szCs w:val="20"/>
              </w:rPr>
              <w:t>2</w:t>
            </w:r>
            <w:r w:rsidRPr="005F5CAE">
              <w:rPr>
                <w:rFonts w:asciiTheme="minorHAnsi" w:hAnsiTheme="minorHAnsi" w:cstheme="minorHAnsi"/>
                <w:noProof/>
                <w:szCs w:val="20"/>
              </w:rPr>
              <w:t xml:space="preserve"> CSVET boda</w:t>
            </w:r>
          </w:p>
        </w:tc>
      </w:tr>
      <w:tr w:rsidR="000A02DE" w:rsidRPr="005F5CAE" w14:paraId="0308AD4C" w14:textId="77777777" w:rsidTr="00503222">
        <w:tc>
          <w:tcPr>
            <w:tcW w:w="2573" w:type="dxa"/>
            <w:vMerge w:val="restart"/>
            <w:shd w:val="clear" w:color="auto" w:fill="9CC2E5" w:themeFill="accent5" w:themeFillTint="99"/>
            <w:tcMar>
              <w:left w:w="108" w:type="dxa"/>
              <w:right w:w="108" w:type="dxa"/>
            </w:tcMar>
            <w:vAlign w:val="center"/>
          </w:tcPr>
          <w:p w14:paraId="333A5014" w14:textId="6D4F5812" w:rsidR="000A02DE" w:rsidRPr="005F5CAE" w:rsidRDefault="000A02DE"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Načini stjecanja ishoda učenja (od – do, postotak)</w:t>
            </w:r>
          </w:p>
        </w:tc>
        <w:tc>
          <w:tcPr>
            <w:tcW w:w="2351" w:type="dxa"/>
            <w:shd w:val="clear" w:color="auto" w:fill="9CC2E5" w:themeFill="accent5" w:themeFillTint="99"/>
            <w:tcMar>
              <w:left w:w="108" w:type="dxa"/>
              <w:right w:w="108" w:type="dxa"/>
            </w:tcMar>
            <w:vAlign w:val="center"/>
          </w:tcPr>
          <w:p w14:paraId="5F1EED99" w14:textId="77777777" w:rsidR="000A02DE" w:rsidRPr="005F5CAE" w:rsidRDefault="000A02DE"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Vođeni proces učenja i poučavanja</w:t>
            </w:r>
          </w:p>
        </w:tc>
        <w:tc>
          <w:tcPr>
            <w:tcW w:w="2352" w:type="dxa"/>
            <w:shd w:val="clear" w:color="auto" w:fill="9CC2E5" w:themeFill="accent5" w:themeFillTint="99"/>
            <w:vAlign w:val="center"/>
          </w:tcPr>
          <w:p w14:paraId="408DFAB9" w14:textId="77777777" w:rsidR="000A02DE" w:rsidRPr="005F5CAE" w:rsidRDefault="000A02DE"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Oblici učenja temeljenog na radu</w:t>
            </w:r>
          </w:p>
        </w:tc>
        <w:tc>
          <w:tcPr>
            <w:tcW w:w="2352" w:type="dxa"/>
            <w:shd w:val="clear" w:color="auto" w:fill="9CC2E5" w:themeFill="accent5" w:themeFillTint="99"/>
            <w:vAlign w:val="center"/>
          </w:tcPr>
          <w:p w14:paraId="21D85384" w14:textId="77777777" w:rsidR="000A02DE" w:rsidRPr="005F5CAE" w:rsidRDefault="000A02DE" w:rsidP="00B13D85">
            <w:pPr>
              <w:contextualSpacing w:val="0"/>
              <w:jc w:val="center"/>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Samostalne aktivnosti polaznika</w:t>
            </w:r>
          </w:p>
        </w:tc>
      </w:tr>
      <w:tr w:rsidR="000A02DE" w:rsidRPr="005F5CAE" w14:paraId="070A689A" w14:textId="77777777" w:rsidTr="00503222">
        <w:trPr>
          <w:trHeight w:val="540"/>
        </w:trPr>
        <w:tc>
          <w:tcPr>
            <w:tcW w:w="2573" w:type="dxa"/>
            <w:vMerge/>
            <w:shd w:val="clear" w:color="auto" w:fill="B4C6E7" w:themeFill="accent1" w:themeFillTint="66"/>
            <w:tcMar>
              <w:left w:w="108" w:type="dxa"/>
              <w:right w:w="108" w:type="dxa"/>
            </w:tcMar>
            <w:vAlign w:val="center"/>
          </w:tcPr>
          <w:p w14:paraId="7EECF4E1" w14:textId="77777777" w:rsidR="000A02DE" w:rsidRPr="005F5CAE" w:rsidRDefault="000A02DE" w:rsidP="00B13D85">
            <w:pPr>
              <w:contextualSpacing w:val="0"/>
              <w:rPr>
                <w:rFonts w:asciiTheme="minorHAnsi" w:hAnsiTheme="minorHAnsi" w:cstheme="minorHAnsi"/>
                <w:b/>
                <w:bCs/>
                <w:noProof/>
                <w:color w:val="000000"/>
                <w:szCs w:val="20"/>
              </w:rPr>
            </w:pPr>
          </w:p>
        </w:tc>
        <w:tc>
          <w:tcPr>
            <w:tcW w:w="2351" w:type="dxa"/>
            <w:tcMar>
              <w:left w:w="108" w:type="dxa"/>
              <w:right w:w="108" w:type="dxa"/>
            </w:tcMar>
            <w:vAlign w:val="center"/>
          </w:tcPr>
          <w:p w14:paraId="637B4563" w14:textId="6E262553" w:rsidR="0045162E" w:rsidRPr="00E15A17" w:rsidRDefault="0045162E" w:rsidP="00B13D85">
            <w:pPr>
              <w:contextualSpacing w:val="0"/>
              <w:jc w:val="center"/>
              <w:rPr>
                <w:rFonts w:asciiTheme="minorHAnsi" w:hAnsiTheme="minorHAnsi" w:cstheme="minorHAnsi"/>
                <w:noProof/>
                <w:szCs w:val="20"/>
                <w:highlight w:val="yellow"/>
              </w:rPr>
            </w:pPr>
            <w:r w:rsidRPr="00E15A17">
              <w:rPr>
                <w:rFonts w:asciiTheme="minorHAnsi" w:hAnsiTheme="minorHAnsi" w:cstheme="minorHAnsi"/>
                <w:noProof/>
                <w:szCs w:val="20"/>
              </w:rPr>
              <w:t>2</w:t>
            </w:r>
            <w:r w:rsidR="00E15A17" w:rsidRPr="00E15A17">
              <w:rPr>
                <w:rFonts w:asciiTheme="minorHAnsi" w:hAnsiTheme="minorHAnsi" w:cstheme="minorHAnsi"/>
                <w:noProof/>
                <w:szCs w:val="20"/>
              </w:rPr>
              <w:t>5</w:t>
            </w:r>
            <w:r w:rsidR="00432300" w:rsidRPr="00E15A17">
              <w:rPr>
                <w:rFonts w:asciiTheme="minorHAnsi" w:hAnsiTheme="minorHAnsi" w:cstheme="minorHAnsi"/>
                <w:noProof/>
                <w:szCs w:val="20"/>
              </w:rPr>
              <w:t xml:space="preserve"> </w:t>
            </w:r>
            <w:r w:rsidR="00982B2D" w:rsidRPr="00E15A17">
              <w:rPr>
                <w:rFonts w:asciiTheme="minorHAnsi" w:hAnsiTheme="minorHAnsi" w:cstheme="minorHAnsi"/>
                <w:noProof/>
                <w:szCs w:val="20"/>
              </w:rPr>
              <w:t>sati (2</w:t>
            </w:r>
            <w:r w:rsidR="00E15A17" w:rsidRPr="00E15A17">
              <w:rPr>
                <w:rFonts w:asciiTheme="minorHAnsi" w:hAnsiTheme="minorHAnsi" w:cstheme="minorHAnsi"/>
                <w:noProof/>
                <w:szCs w:val="20"/>
              </w:rPr>
              <w:t>5</w:t>
            </w:r>
            <w:r w:rsidR="00982B2D" w:rsidRPr="00E15A17">
              <w:rPr>
                <w:rFonts w:asciiTheme="minorHAnsi" w:hAnsiTheme="minorHAnsi" w:cstheme="minorHAnsi"/>
                <w:noProof/>
                <w:szCs w:val="20"/>
              </w:rPr>
              <w:t>%)</w:t>
            </w:r>
          </w:p>
        </w:tc>
        <w:tc>
          <w:tcPr>
            <w:tcW w:w="2352" w:type="dxa"/>
            <w:vAlign w:val="center"/>
          </w:tcPr>
          <w:p w14:paraId="0B21DC3B" w14:textId="33806070" w:rsidR="0045162E" w:rsidRPr="00E15A17" w:rsidRDefault="00E15A17" w:rsidP="00B13D85">
            <w:pPr>
              <w:contextualSpacing w:val="0"/>
              <w:jc w:val="center"/>
              <w:rPr>
                <w:rFonts w:asciiTheme="minorHAnsi" w:hAnsiTheme="minorHAnsi" w:cstheme="minorHAnsi"/>
                <w:noProof/>
                <w:szCs w:val="20"/>
              </w:rPr>
            </w:pPr>
            <w:r w:rsidRPr="00E15A17">
              <w:rPr>
                <w:rFonts w:asciiTheme="minorHAnsi" w:hAnsiTheme="minorHAnsi" w:cstheme="minorHAnsi"/>
                <w:noProof/>
                <w:szCs w:val="20"/>
              </w:rPr>
              <w:t>35</w:t>
            </w:r>
            <w:r w:rsidR="00B464CD" w:rsidRPr="00E15A17">
              <w:rPr>
                <w:rFonts w:asciiTheme="minorHAnsi" w:hAnsiTheme="minorHAnsi" w:cstheme="minorHAnsi"/>
                <w:noProof/>
                <w:szCs w:val="20"/>
              </w:rPr>
              <w:t xml:space="preserve"> sati </w:t>
            </w:r>
            <w:r w:rsidR="00982B2D" w:rsidRPr="00E15A17">
              <w:rPr>
                <w:rFonts w:asciiTheme="minorHAnsi" w:hAnsiTheme="minorHAnsi" w:cstheme="minorHAnsi"/>
                <w:noProof/>
                <w:szCs w:val="20"/>
              </w:rPr>
              <w:t>(</w:t>
            </w:r>
            <w:r w:rsidRPr="00E15A17">
              <w:rPr>
                <w:rFonts w:asciiTheme="minorHAnsi" w:hAnsiTheme="minorHAnsi" w:cstheme="minorHAnsi"/>
                <w:noProof/>
                <w:szCs w:val="20"/>
              </w:rPr>
              <w:t>35</w:t>
            </w:r>
            <w:r w:rsidR="00982B2D" w:rsidRPr="00E15A17">
              <w:rPr>
                <w:rFonts w:asciiTheme="minorHAnsi" w:hAnsiTheme="minorHAnsi" w:cstheme="minorHAnsi"/>
                <w:noProof/>
                <w:szCs w:val="20"/>
              </w:rPr>
              <w:t>%)</w:t>
            </w:r>
          </w:p>
        </w:tc>
        <w:tc>
          <w:tcPr>
            <w:tcW w:w="2352" w:type="dxa"/>
            <w:vAlign w:val="center"/>
          </w:tcPr>
          <w:p w14:paraId="2D0A812D" w14:textId="3C929834" w:rsidR="0045162E" w:rsidRPr="00E15A17" w:rsidRDefault="00E15A17" w:rsidP="00B13D85">
            <w:pPr>
              <w:contextualSpacing w:val="0"/>
              <w:jc w:val="center"/>
              <w:rPr>
                <w:rFonts w:asciiTheme="minorHAnsi" w:hAnsiTheme="minorHAnsi" w:cstheme="minorHAnsi"/>
                <w:noProof/>
                <w:szCs w:val="20"/>
              </w:rPr>
            </w:pPr>
            <w:r w:rsidRPr="00E15A17">
              <w:rPr>
                <w:rFonts w:asciiTheme="minorHAnsi" w:hAnsiTheme="minorHAnsi" w:cstheme="minorHAnsi"/>
                <w:noProof/>
                <w:szCs w:val="20"/>
              </w:rPr>
              <w:t>4</w:t>
            </w:r>
            <w:r w:rsidR="0045162E" w:rsidRPr="00E15A17">
              <w:rPr>
                <w:rFonts w:asciiTheme="minorHAnsi" w:hAnsiTheme="minorHAnsi" w:cstheme="minorHAnsi"/>
                <w:noProof/>
                <w:szCs w:val="20"/>
              </w:rPr>
              <w:t>0</w:t>
            </w:r>
            <w:r w:rsidR="00B464CD" w:rsidRPr="00E15A17">
              <w:rPr>
                <w:rFonts w:asciiTheme="minorHAnsi" w:hAnsiTheme="minorHAnsi" w:cstheme="minorHAnsi"/>
                <w:noProof/>
                <w:szCs w:val="20"/>
              </w:rPr>
              <w:t xml:space="preserve"> sati (</w:t>
            </w:r>
            <w:r w:rsidRPr="00E15A17">
              <w:rPr>
                <w:rFonts w:asciiTheme="minorHAnsi" w:hAnsiTheme="minorHAnsi" w:cstheme="minorHAnsi"/>
                <w:noProof/>
                <w:szCs w:val="20"/>
              </w:rPr>
              <w:t>4</w:t>
            </w:r>
            <w:r w:rsidR="00B464CD" w:rsidRPr="00E15A17">
              <w:rPr>
                <w:rFonts w:asciiTheme="minorHAnsi" w:hAnsiTheme="minorHAnsi" w:cstheme="minorHAnsi"/>
                <w:noProof/>
                <w:szCs w:val="20"/>
              </w:rPr>
              <w:t>0%)</w:t>
            </w:r>
          </w:p>
        </w:tc>
      </w:tr>
      <w:tr w:rsidR="000A02DE" w:rsidRPr="005F5CAE" w14:paraId="7976F4E4" w14:textId="77777777" w:rsidTr="00503222">
        <w:tc>
          <w:tcPr>
            <w:tcW w:w="2573" w:type="dxa"/>
            <w:shd w:val="clear" w:color="auto" w:fill="BDD6EE" w:themeFill="accent5" w:themeFillTint="66"/>
            <w:tcMar>
              <w:left w:w="108" w:type="dxa"/>
              <w:right w:w="108" w:type="dxa"/>
            </w:tcMar>
            <w:vAlign w:val="center"/>
          </w:tcPr>
          <w:p w14:paraId="355B99D6" w14:textId="77777777" w:rsidR="000A02DE" w:rsidRPr="005F5CAE" w:rsidRDefault="000A02DE"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Status modula</w:t>
            </w:r>
          </w:p>
          <w:p w14:paraId="162981EF" w14:textId="77777777" w:rsidR="000A02DE" w:rsidRPr="005F5CAE" w:rsidRDefault="000A02DE"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(obvezni/izborni)</w:t>
            </w:r>
          </w:p>
        </w:tc>
        <w:tc>
          <w:tcPr>
            <w:tcW w:w="7055" w:type="dxa"/>
            <w:gridSpan w:val="3"/>
            <w:tcMar>
              <w:left w:w="108" w:type="dxa"/>
              <w:right w:w="108" w:type="dxa"/>
            </w:tcMar>
            <w:vAlign w:val="center"/>
          </w:tcPr>
          <w:p w14:paraId="516A6379" w14:textId="275C435B" w:rsidR="000A02DE" w:rsidRPr="005F5CAE" w:rsidRDefault="000A02DE" w:rsidP="00B13D85">
            <w:pPr>
              <w:contextualSpacing w:val="0"/>
              <w:rPr>
                <w:rFonts w:asciiTheme="minorHAnsi" w:hAnsiTheme="minorHAnsi" w:cstheme="minorHAnsi"/>
                <w:noProof/>
                <w:szCs w:val="20"/>
              </w:rPr>
            </w:pPr>
            <w:r w:rsidRPr="005F5CAE">
              <w:rPr>
                <w:rFonts w:asciiTheme="minorHAnsi" w:hAnsiTheme="minorHAnsi" w:cstheme="minorHAnsi"/>
                <w:noProof/>
                <w:szCs w:val="20"/>
              </w:rPr>
              <w:t>obvezni</w:t>
            </w:r>
          </w:p>
        </w:tc>
      </w:tr>
      <w:tr w:rsidR="000A02DE" w:rsidRPr="005F5CAE" w14:paraId="1BC4FD5C" w14:textId="77777777" w:rsidTr="00503222">
        <w:trPr>
          <w:trHeight w:val="626"/>
        </w:trPr>
        <w:tc>
          <w:tcPr>
            <w:tcW w:w="2573" w:type="dxa"/>
            <w:shd w:val="clear" w:color="auto" w:fill="BDD6EE" w:themeFill="accent5" w:themeFillTint="66"/>
            <w:tcMar>
              <w:left w:w="108" w:type="dxa"/>
              <w:right w:w="108" w:type="dxa"/>
            </w:tcMar>
            <w:vAlign w:val="center"/>
          </w:tcPr>
          <w:p w14:paraId="639DCA29" w14:textId="77777777" w:rsidR="000A02DE" w:rsidRPr="005F5CAE" w:rsidRDefault="000A02DE"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 xml:space="preserve">Cilj (opis) modula </w:t>
            </w:r>
          </w:p>
        </w:tc>
        <w:tc>
          <w:tcPr>
            <w:tcW w:w="7055" w:type="dxa"/>
            <w:gridSpan w:val="3"/>
            <w:tcMar>
              <w:left w:w="108" w:type="dxa"/>
              <w:right w:w="108" w:type="dxa"/>
            </w:tcMar>
            <w:vAlign w:val="center"/>
          </w:tcPr>
          <w:p w14:paraId="2DB1DF01" w14:textId="194B4DAD" w:rsidR="000A02DE" w:rsidRPr="005F5CAE" w:rsidRDefault="00941E30" w:rsidP="00B13D85">
            <w:pPr>
              <w:contextualSpacing w:val="0"/>
              <w:jc w:val="both"/>
              <w:rPr>
                <w:rFonts w:asciiTheme="minorHAnsi" w:hAnsiTheme="minorHAnsi" w:cstheme="minorHAnsi"/>
                <w:iCs/>
                <w:noProof/>
                <w:szCs w:val="20"/>
              </w:rPr>
            </w:pPr>
            <w:r w:rsidRPr="00941E30">
              <w:rPr>
                <w:rFonts w:asciiTheme="minorHAnsi" w:hAnsiTheme="minorHAnsi" w:cstheme="minorHAnsi"/>
                <w:iCs/>
                <w:noProof/>
                <w:szCs w:val="20"/>
              </w:rPr>
              <w:t>Cilj modula je omogućiti polaznicima stjecanje</w:t>
            </w:r>
            <w:r w:rsidR="00F518B0">
              <w:rPr>
                <w:rFonts w:asciiTheme="minorHAnsi" w:hAnsiTheme="minorHAnsi" w:cstheme="minorHAnsi"/>
                <w:iCs/>
                <w:noProof/>
                <w:szCs w:val="20"/>
              </w:rPr>
              <w:t xml:space="preserve"> </w:t>
            </w:r>
            <w:r w:rsidRPr="00941E30">
              <w:rPr>
                <w:rFonts w:asciiTheme="minorHAnsi" w:hAnsiTheme="minorHAnsi" w:cstheme="minorHAnsi"/>
                <w:iCs/>
                <w:noProof/>
                <w:szCs w:val="20"/>
              </w:rPr>
              <w:t>i praktičnu primjenu temeljnih digitalnih vještina potrebnih za samostalno upravljanje digitalnim uređajima, izradu osnovnih dokumenata, sigurno korištenje internetskih usluga te odgovornu komunikaciju i suradnju u digitalnom okruženju. Na taj se način polaznicima omogućuje razvoj funkcionalne digitalne pismenosti, ključne za snalaženje u osobnom, profesionalnom i društvenom životu.</w:t>
            </w:r>
          </w:p>
        </w:tc>
      </w:tr>
      <w:tr w:rsidR="000A02DE" w:rsidRPr="005F5CAE" w14:paraId="6BF7193D" w14:textId="77777777" w:rsidTr="00503222">
        <w:tc>
          <w:tcPr>
            <w:tcW w:w="2573" w:type="dxa"/>
            <w:shd w:val="clear" w:color="auto" w:fill="BDD6EE" w:themeFill="accent5" w:themeFillTint="66"/>
            <w:tcMar>
              <w:left w:w="108" w:type="dxa"/>
              <w:right w:w="108" w:type="dxa"/>
            </w:tcMar>
            <w:vAlign w:val="center"/>
          </w:tcPr>
          <w:p w14:paraId="6F387DA6" w14:textId="77777777" w:rsidR="000A02DE" w:rsidRPr="005F5CAE" w:rsidRDefault="000A02DE"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Ključni pojmovi</w:t>
            </w:r>
          </w:p>
        </w:tc>
        <w:tc>
          <w:tcPr>
            <w:tcW w:w="7055" w:type="dxa"/>
            <w:gridSpan w:val="3"/>
            <w:tcMar>
              <w:left w:w="108" w:type="dxa"/>
              <w:right w:w="108" w:type="dxa"/>
            </w:tcMar>
            <w:vAlign w:val="center"/>
          </w:tcPr>
          <w:p w14:paraId="5E227BE0" w14:textId="2BBFAAFC" w:rsidR="000A02DE" w:rsidRPr="005F5CAE" w:rsidRDefault="00EB04CC" w:rsidP="00B13D85">
            <w:pPr>
              <w:contextualSpacing w:val="0"/>
              <w:jc w:val="both"/>
              <w:rPr>
                <w:rFonts w:asciiTheme="minorHAnsi" w:hAnsiTheme="minorHAnsi" w:cstheme="minorHAnsi"/>
                <w:iCs/>
                <w:noProof/>
                <w:szCs w:val="20"/>
              </w:rPr>
            </w:pPr>
            <w:r w:rsidRPr="00EB04CC">
              <w:rPr>
                <w:rFonts w:asciiTheme="minorHAnsi" w:hAnsiTheme="minorHAnsi" w:cstheme="minorHAnsi"/>
                <w:iCs/>
                <w:noProof/>
                <w:szCs w:val="20"/>
              </w:rPr>
              <w:t>digitalni uređaji</w:t>
            </w:r>
            <w:r>
              <w:rPr>
                <w:rFonts w:asciiTheme="minorHAnsi" w:hAnsiTheme="minorHAnsi" w:cstheme="minorHAnsi"/>
                <w:iCs/>
                <w:noProof/>
                <w:szCs w:val="20"/>
              </w:rPr>
              <w:t xml:space="preserve">, </w:t>
            </w:r>
            <w:r w:rsidRPr="00EB04CC">
              <w:rPr>
                <w:rFonts w:asciiTheme="minorHAnsi" w:hAnsiTheme="minorHAnsi" w:cstheme="minorHAnsi"/>
                <w:iCs/>
                <w:noProof/>
                <w:szCs w:val="20"/>
              </w:rPr>
              <w:t>datoteke i mape</w:t>
            </w:r>
            <w:r>
              <w:rPr>
                <w:rFonts w:asciiTheme="minorHAnsi" w:hAnsiTheme="minorHAnsi" w:cstheme="minorHAnsi"/>
                <w:iCs/>
                <w:noProof/>
                <w:szCs w:val="20"/>
              </w:rPr>
              <w:t xml:space="preserve">, </w:t>
            </w:r>
            <w:r w:rsidRPr="00EB04CC">
              <w:rPr>
                <w:rFonts w:asciiTheme="minorHAnsi" w:hAnsiTheme="minorHAnsi" w:cstheme="minorHAnsi"/>
                <w:iCs/>
                <w:noProof/>
                <w:szCs w:val="20"/>
              </w:rPr>
              <w:t>obrada teksta</w:t>
            </w:r>
            <w:r>
              <w:rPr>
                <w:rFonts w:asciiTheme="minorHAnsi" w:hAnsiTheme="minorHAnsi" w:cstheme="minorHAnsi"/>
                <w:iCs/>
                <w:noProof/>
                <w:szCs w:val="20"/>
              </w:rPr>
              <w:t xml:space="preserve">, </w:t>
            </w:r>
            <w:r w:rsidRPr="00EB04CC">
              <w:rPr>
                <w:rFonts w:asciiTheme="minorHAnsi" w:hAnsiTheme="minorHAnsi" w:cstheme="minorHAnsi"/>
                <w:iCs/>
                <w:noProof/>
                <w:szCs w:val="20"/>
              </w:rPr>
              <w:t>tablični izračuni</w:t>
            </w:r>
            <w:r w:rsidR="002D3F19">
              <w:rPr>
                <w:rFonts w:asciiTheme="minorHAnsi" w:hAnsiTheme="minorHAnsi" w:cstheme="minorHAnsi"/>
                <w:iCs/>
                <w:noProof/>
                <w:szCs w:val="20"/>
              </w:rPr>
              <w:t xml:space="preserve">, </w:t>
            </w:r>
            <w:r w:rsidRPr="00EB04CC">
              <w:rPr>
                <w:rFonts w:asciiTheme="minorHAnsi" w:hAnsiTheme="minorHAnsi" w:cstheme="minorHAnsi"/>
                <w:iCs/>
                <w:noProof/>
                <w:szCs w:val="20"/>
              </w:rPr>
              <w:t>pretraživanje</w:t>
            </w:r>
            <w:r w:rsidR="002D3F19" w:rsidRPr="00EB04CC">
              <w:rPr>
                <w:rFonts w:asciiTheme="minorHAnsi" w:hAnsiTheme="minorHAnsi" w:cstheme="minorHAnsi"/>
                <w:iCs/>
                <w:noProof/>
                <w:szCs w:val="20"/>
              </w:rPr>
              <w:t xml:space="preserve"> internet</w:t>
            </w:r>
            <w:r w:rsidR="002D3F19">
              <w:rPr>
                <w:rFonts w:asciiTheme="minorHAnsi" w:hAnsiTheme="minorHAnsi" w:cstheme="minorHAnsi"/>
                <w:iCs/>
                <w:noProof/>
                <w:szCs w:val="20"/>
              </w:rPr>
              <w:t xml:space="preserve">a, </w:t>
            </w:r>
            <w:r w:rsidRPr="00EB04CC">
              <w:rPr>
                <w:rFonts w:asciiTheme="minorHAnsi" w:hAnsiTheme="minorHAnsi" w:cstheme="minorHAnsi"/>
                <w:iCs/>
                <w:noProof/>
                <w:szCs w:val="20"/>
              </w:rPr>
              <w:t>e-usluge</w:t>
            </w:r>
            <w:r w:rsidR="002D3F19">
              <w:rPr>
                <w:rFonts w:asciiTheme="minorHAnsi" w:hAnsiTheme="minorHAnsi" w:cstheme="minorHAnsi"/>
                <w:iCs/>
                <w:noProof/>
                <w:szCs w:val="20"/>
              </w:rPr>
              <w:t xml:space="preserve">, </w:t>
            </w:r>
            <w:r w:rsidRPr="00EB04CC">
              <w:rPr>
                <w:rFonts w:asciiTheme="minorHAnsi" w:hAnsiTheme="minorHAnsi" w:cstheme="minorHAnsi"/>
                <w:iCs/>
                <w:noProof/>
                <w:szCs w:val="20"/>
              </w:rPr>
              <w:t>netiketa</w:t>
            </w:r>
            <w:r w:rsidR="002D3F19">
              <w:rPr>
                <w:rFonts w:asciiTheme="minorHAnsi" w:hAnsiTheme="minorHAnsi" w:cstheme="minorHAnsi"/>
                <w:iCs/>
                <w:noProof/>
                <w:szCs w:val="20"/>
              </w:rPr>
              <w:t xml:space="preserve">, </w:t>
            </w:r>
            <w:r w:rsidRPr="00EB04CC">
              <w:rPr>
                <w:rFonts w:asciiTheme="minorHAnsi" w:hAnsiTheme="minorHAnsi" w:cstheme="minorHAnsi"/>
                <w:iCs/>
                <w:noProof/>
                <w:szCs w:val="20"/>
              </w:rPr>
              <w:t>kibernetička sigurnost</w:t>
            </w:r>
            <w:r w:rsidR="00BC7827">
              <w:rPr>
                <w:rFonts w:asciiTheme="minorHAnsi" w:hAnsiTheme="minorHAnsi" w:cstheme="minorHAnsi"/>
                <w:iCs/>
                <w:noProof/>
                <w:szCs w:val="20"/>
              </w:rPr>
              <w:t xml:space="preserve">, </w:t>
            </w:r>
            <w:r w:rsidRPr="00EB04CC">
              <w:rPr>
                <w:rFonts w:asciiTheme="minorHAnsi" w:hAnsiTheme="minorHAnsi" w:cstheme="minorHAnsi"/>
                <w:iCs/>
                <w:noProof/>
                <w:szCs w:val="20"/>
              </w:rPr>
              <w:t>autorska prava</w:t>
            </w:r>
            <w:r w:rsidR="00BC7827">
              <w:rPr>
                <w:rFonts w:asciiTheme="minorHAnsi" w:hAnsiTheme="minorHAnsi" w:cstheme="minorHAnsi"/>
                <w:iCs/>
                <w:noProof/>
                <w:szCs w:val="20"/>
              </w:rPr>
              <w:t xml:space="preserve">, </w:t>
            </w:r>
            <w:r w:rsidRPr="00EB04CC">
              <w:rPr>
                <w:rFonts w:asciiTheme="minorHAnsi" w:hAnsiTheme="minorHAnsi" w:cstheme="minorHAnsi"/>
                <w:iCs/>
                <w:noProof/>
                <w:szCs w:val="20"/>
              </w:rPr>
              <w:t>privatnost podataka</w:t>
            </w:r>
          </w:p>
        </w:tc>
      </w:tr>
      <w:tr w:rsidR="00C90288" w:rsidRPr="005F5CAE" w14:paraId="53185C32" w14:textId="77777777" w:rsidTr="00503222">
        <w:tc>
          <w:tcPr>
            <w:tcW w:w="2573" w:type="dxa"/>
            <w:shd w:val="clear" w:color="auto" w:fill="BDD6EE" w:themeFill="accent5" w:themeFillTint="66"/>
            <w:tcMar>
              <w:left w:w="108" w:type="dxa"/>
              <w:right w:w="108" w:type="dxa"/>
            </w:tcMar>
            <w:vAlign w:val="center"/>
          </w:tcPr>
          <w:p w14:paraId="01902356" w14:textId="77777777" w:rsidR="00C90288" w:rsidRPr="005F5CAE" w:rsidRDefault="00C90288"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Oblici učenja temeljenog na radu</w:t>
            </w:r>
          </w:p>
        </w:tc>
        <w:tc>
          <w:tcPr>
            <w:tcW w:w="7055" w:type="dxa"/>
            <w:gridSpan w:val="3"/>
            <w:tcMar>
              <w:left w:w="108" w:type="dxa"/>
              <w:right w:w="108" w:type="dxa"/>
            </w:tcMar>
            <w:vAlign w:val="center"/>
          </w:tcPr>
          <w:p w14:paraId="02F383EA" w14:textId="1C8947A0" w:rsidR="00C90288" w:rsidRPr="00B13D85" w:rsidRDefault="00C90288" w:rsidP="00B13D85">
            <w:pPr>
              <w:contextualSpacing w:val="0"/>
              <w:jc w:val="both"/>
              <w:rPr>
                <w:rFonts w:cstheme="minorHAnsi"/>
                <w:i/>
                <w:noProof/>
                <w:szCs w:val="20"/>
              </w:rPr>
            </w:pPr>
            <w:r w:rsidRPr="00B13D85">
              <w:rPr>
                <w:rFonts w:cstheme="minorHAnsi"/>
                <w:szCs w:val="20"/>
              </w:rPr>
              <w:t>Učenje temeljeno na radu u ovom modulu uključuje rad na simulacijama i stvarnim projektima, a odvija se u specijaliziranim učionicama ili praktikumima. Zadaci su inspirirani stvarnim situacijama i potiču kreativno rješavanje problema.</w:t>
            </w:r>
          </w:p>
        </w:tc>
      </w:tr>
      <w:tr w:rsidR="000A02DE" w:rsidRPr="005F5CAE" w14:paraId="3B093890" w14:textId="77777777" w:rsidTr="00503222">
        <w:tc>
          <w:tcPr>
            <w:tcW w:w="2573" w:type="dxa"/>
            <w:shd w:val="clear" w:color="auto" w:fill="BDD6EE" w:themeFill="accent5" w:themeFillTint="66"/>
            <w:tcMar>
              <w:left w:w="108" w:type="dxa"/>
              <w:right w:w="108" w:type="dxa"/>
            </w:tcMar>
            <w:vAlign w:val="center"/>
          </w:tcPr>
          <w:p w14:paraId="6895C47E" w14:textId="77777777" w:rsidR="000A02DE" w:rsidRPr="005F5CAE" w:rsidRDefault="000A02DE" w:rsidP="00B13D85">
            <w:pPr>
              <w:contextualSpacing w:val="0"/>
              <w:rPr>
                <w:rFonts w:asciiTheme="minorHAnsi" w:hAnsiTheme="minorHAnsi" w:cstheme="minorHAnsi"/>
                <w:b/>
                <w:bCs/>
                <w:noProof/>
                <w:color w:val="000000"/>
                <w:szCs w:val="20"/>
              </w:rPr>
            </w:pPr>
            <w:r w:rsidRPr="005F5CAE">
              <w:rPr>
                <w:rFonts w:asciiTheme="minorHAnsi" w:hAnsiTheme="minorHAnsi" w:cstheme="minorHAnsi"/>
                <w:b/>
                <w:bCs/>
                <w:noProof/>
                <w:color w:val="000000"/>
                <w:szCs w:val="20"/>
              </w:rPr>
              <w:t>Literatura i specifična nastavna sredstva potrebna za realizaciju modula</w:t>
            </w:r>
          </w:p>
        </w:tc>
        <w:tc>
          <w:tcPr>
            <w:tcW w:w="7055" w:type="dxa"/>
            <w:gridSpan w:val="3"/>
            <w:tcMar>
              <w:left w:w="108" w:type="dxa"/>
              <w:right w:w="108" w:type="dxa"/>
            </w:tcMar>
            <w:vAlign w:val="center"/>
          </w:tcPr>
          <w:p w14:paraId="0885DB92" w14:textId="1F6E1696" w:rsidR="0059417E" w:rsidRPr="0059417E" w:rsidRDefault="003F3B3E" w:rsidP="00B13D85">
            <w:pPr>
              <w:pStyle w:val="ListParagraph"/>
              <w:numPr>
                <w:ilvl w:val="0"/>
                <w:numId w:val="3"/>
              </w:numPr>
              <w:spacing w:after="60" w:line="240" w:lineRule="auto"/>
              <w:ind w:left="371" w:hanging="283"/>
              <w:contextualSpacing w:val="0"/>
              <w:rPr>
                <w:rFonts w:cstheme="minorHAnsi"/>
                <w:szCs w:val="20"/>
              </w:rPr>
            </w:pPr>
            <w:proofErr w:type="spellStart"/>
            <w:r w:rsidRPr="00AC571B">
              <w:rPr>
                <w:rFonts w:cstheme="minorHAnsi"/>
                <w:szCs w:val="20"/>
              </w:rPr>
              <w:t>Grundler</w:t>
            </w:r>
            <w:proofErr w:type="spellEnd"/>
            <w:r w:rsidR="00AC571B" w:rsidRPr="00AC571B">
              <w:rPr>
                <w:rFonts w:cstheme="minorHAnsi"/>
                <w:szCs w:val="20"/>
              </w:rPr>
              <w:t>, D.</w:t>
            </w:r>
            <w:r w:rsidR="00EF71A8" w:rsidRPr="00AC571B">
              <w:rPr>
                <w:rFonts w:cstheme="minorHAnsi"/>
                <w:szCs w:val="20"/>
              </w:rPr>
              <w:t xml:space="preserve">, </w:t>
            </w:r>
            <w:r w:rsidR="00AC571B" w:rsidRPr="00AC571B">
              <w:rPr>
                <w:rFonts w:cstheme="minorHAnsi"/>
                <w:szCs w:val="20"/>
              </w:rPr>
              <w:t xml:space="preserve">Šutalo, </w:t>
            </w:r>
            <w:r w:rsidRPr="00AC571B">
              <w:rPr>
                <w:rFonts w:cstheme="minorHAnsi"/>
                <w:szCs w:val="20"/>
              </w:rPr>
              <w:t>S</w:t>
            </w:r>
            <w:r w:rsidR="00AC571B" w:rsidRPr="00AC571B">
              <w:rPr>
                <w:rFonts w:cstheme="minorHAnsi"/>
                <w:szCs w:val="20"/>
              </w:rPr>
              <w:t>.</w:t>
            </w:r>
            <w:r w:rsidRPr="00AC571B">
              <w:rPr>
                <w:rFonts w:cstheme="minorHAnsi"/>
                <w:szCs w:val="20"/>
              </w:rPr>
              <w:t xml:space="preserve">: </w:t>
            </w:r>
            <w:r w:rsidR="0059417E" w:rsidRPr="0059417E">
              <w:rPr>
                <w:rFonts w:cstheme="minorHAnsi"/>
                <w:szCs w:val="20"/>
              </w:rPr>
              <w:t>RAČUNALSTVO - udžbenik računalstva s dodatnim digitalnim sadržajima u trogodišnjim strukovnim školama - jednogodišnji program učenja</w:t>
            </w:r>
            <w:r w:rsidR="00337AF8" w:rsidRPr="00AC571B">
              <w:rPr>
                <w:rFonts w:cstheme="minorHAnsi"/>
                <w:szCs w:val="20"/>
              </w:rPr>
              <w:t>, Školska knjiga</w:t>
            </w:r>
          </w:p>
          <w:p w14:paraId="57CBA86D" w14:textId="33CB3B0D" w:rsidR="000A02DE" w:rsidRPr="00AC571B" w:rsidRDefault="00AC571B" w:rsidP="00B13D85">
            <w:pPr>
              <w:pStyle w:val="ListParagraph"/>
              <w:numPr>
                <w:ilvl w:val="0"/>
                <w:numId w:val="3"/>
              </w:numPr>
              <w:spacing w:after="60" w:line="240" w:lineRule="auto"/>
              <w:ind w:left="371" w:hanging="283"/>
              <w:contextualSpacing w:val="0"/>
              <w:rPr>
                <w:rFonts w:cstheme="minorHAnsi"/>
                <w:szCs w:val="20"/>
              </w:rPr>
            </w:pPr>
            <w:proofErr w:type="spellStart"/>
            <w:r w:rsidRPr="00AC571B">
              <w:rPr>
                <w:rFonts w:cstheme="minorHAnsi"/>
                <w:szCs w:val="20"/>
              </w:rPr>
              <w:t>Grundler</w:t>
            </w:r>
            <w:proofErr w:type="spellEnd"/>
            <w:r w:rsidRPr="00AC571B">
              <w:rPr>
                <w:rFonts w:cstheme="minorHAnsi"/>
                <w:szCs w:val="20"/>
              </w:rPr>
              <w:t>, D., Šutalo, S.:</w:t>
            </w:r>
            <w:r w:rsidR="003B52D5" w:rsidRPr="00AC571B">
              <w:rPr>
                <w:rFonts w:cstheme="minorHAnsi"/>
                <w:szCs w:val="20"/>
              </w:rPr>
              <w:t xml:space="preserve"> </w:t>
            </w:r>
            <w:r w:rsidR="003B52D5" w:rsidRPr="003B52D5">
              <w:rPr>
                <w:rFonts w:cstheme="minorHAnsi"/>
                <w:szCs w:val="20"/>
              </w:rPr>
              <w:t>RAČUNALSTVO - udžbenik računalstva s dodatnim digitalnim sadržajima u četverogodišnjim strukovnim školama - dvogodišnji program učenja</w:t>
            </w:r>
            <w:r w:rsidR="00337AF8" w:rsidRPr="00AC571B">
              <w:rPr>
                <w:rFonts w:cstheme="minorHAnsi"/>
                <w:szCs w:val="20"/>
              </w:rPr>
              <w:t>, Školska knjiga</w:t>
            </w:r>
          </w:p>
        </w:tc>
      </w:tr>
    </w:tbl>
    <w:p w14:paraId="6BCBB36B" w14:textId="77777777" w:rsidR="00C759FB" w:rsidRDefault="00C759FB" w:rsidP="00C4670B">
      <w:pPr>
        <w:rPr>
          <w:rFonts w:asciiTheme="minorHAnsi" w:hAnsiTheme="minorHAnsi" w:cstheme="minorHAnsi"/>
          <w:noProof/>
          <w:szCs w:val="20"/>
        </w:rPr>
      </w:pPr>
    </w:p>
    <w:p w14:paraId="35940A62" w14:textId="77777777" w:rsidR="00B13D85" w:rsidRPr="005F5CAE" w:rsidRDefault="00B13D85" w:rsidP="00C4670B">
      <w:pPr>
        <w:rPr>
          <w:rFonts w:asciiTheme="minorHAnsi" w:hAnsiTheme="minorHAnsi" w:cstheme="minorHAnsi"/>
          <w:noProof/>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30"/>
        <w:gridCol w:w="2383"/>
        <w:gridCol w:w="4815"/>
      </w:tblGrid>
      <w:tr w:rsidR="00C759FB" w:rsidRPr="005F5CAE" w14:paraId="11953FAD" w14:textId="77777777" w:rsidTr="007040D4">
        <w:tc>
          <w:tcPr>
            <w:tcW w:w="4813" w:type="dxa"/>
            <w:gridSpan w:val="2"/>
            <w:shd w:val="clear" w:color="auto" w:fill="9CC2E5" w:themeFill="accent5" w:themeFillTint="99"/>
            <w:tcMar>
              <w:left w:w="108" w:type="dxa"/>
              <w:right w:w="108" w:type="dxa"/>
            </w:tcMar>
            <w:vAlign w:val="center"/>
          </w:tcPr>
          <w:p w14:paraId="00AEF82D" w14:textId="41FDEADC" w:rsidR="00C759FB" w:rsidRPr="005F5CAE" w:rsidRDefault="00C759FB" w:rsidP="00B7735B">
            <w:pPr>
              <w:rPr>
                <w:rFonts w:asciiTheme="minorHAnsi" w:hAnsiTheme="minorHAnsi" w:cstheme="minorHAnsi"/>
                <w:bCs/>
                <w:i/>
                <w:noProof/>
                <w:szCs w:val="20"/>
              </w:rPr>
            </w:pPr>
            <w:r w:rsidRPr="005F5CAE">
              <w:rPr>
                <w:rFonts w:asciiTheme="minorHAnsi" w:hAnsiTheme="minorHAnsi" w:cstheme="minorHAnsi"/>
                <w:b/>
                <w:noProof/>
                <w:szCs w:val="20"/>
              </w:rPr>
              <w:t>Skup ishoda učenja iz SK-a</w:t>
            </w:r>
            <w:r w:rsidR="00D9416F" w:rsidRPr="005F5CAE">
              <w:rPr>
                <w:rFonts w:asciiTheme="minorHAnsi" w:hAnsiTheme="minorHAnsi" w:cstheme="minorHAnsi"/>
                <w:b/>
                <w:noProof/>
                <w:szCs w:val="20"/>
              </w:rPr>
              <w:t>, obujam</w:t>
            </w:r>
          </w:p>
        </w:tc>
        <w:tc>
          <w:tcPr>
            <w:tcW w:w="4815" w:type="dxa"/>
            <w:shd w:val="clear" w:color="auto" w:fill="auto"/>
            <w:vAlign w:val="center"/>
          </w:tcPr>
          <w:p w14:paraId="537383D4" w14:textId="0039913C" w:rsidR="00F9204F" w:rsidRPr="005F5CAE" w:rsidRDefault="00A941B9" w:rsidP="00B7735B">
            <w:pPr>
              <w:rPr>
                <w:rFonts w:asciiTheme="minorHAnsi" w:hAnsiTheme="minorHAnsi" w:cstheme="minorHAnsi"/>
                <w:b/>
                <w:iCs/>
                <w:noProof/>
                <w:szCs w:val="20"/>
              </w:rPr>
            </w:pPr>
            <w:r w:rsidRPr="00A941B9">
              <w:rPr>
                <w:rFonts w:asciiTheme="minorHAnsi" w:hAnsiTheme="minorHAnsi" w:cstheme="minorHAnsi"/>
                <w:b/>
                <w:iCs/>
                <w:noProof/>
                <w:szCs w:val="20"/>
              </w:rPr>
              <w:t>Osnove digitalne pismenosti i rada u digitalnom okruženju, 2 CSVET boda</w:t>
            </w:r>
          </w:p>
        </w:tc>
      </w:tr>
      <w:tr w:rsidR="00C759FB" w:rsidRPr="005F5CAE" w14:paraId="31E380B7" w14:textId="77777777" w:rsidTr="007040D4">
        <w:tc>
          <w:tcPr>
            <w:tcW w:w="9628" w:type="dxa"/>
            <w:gridSpan w:val="3"/>
            <w:shd w:val="clear" w:color="auto" w:fill="BDD6EE" w:themeFill="accent5" w:themeFillTint="66"/>
            <w:tcMar>
              <w:left w:w="108" w:type="dxa"/>
              <w:right w:w="108" w:type="dxa"/>
            </w:tcMar>
            <w:vAlign w:val="center"/>
          </w:tcPr>
          <w:p w14:paraId="25B87EC1" w14:textId="77777777" w:rsidR="00C759FB" w:rsidRPr="005F5CAE" w:rsidRDefault="00C759FB" w:rsidP="00B7735B">
            <w:pPr>
              <w:rPr>
                <w:rFonts w:asciiTheme="minorHAnsi" w:hAnsiTheme="minorHAnsi" w:cstheme="minorHAnsi"/>
                <w:b/>
                <w:noProof/>
                <w:szCs w:val="20"/>
              </w:rPr>
            </w:pPr>
            <w:r w:rsidRPr="005F5CAE">
              <w:rPr>
                <w:rFonts w:asciiTheme="minorHAnsi" w:hAnsiTheme="minorHAnsi" w:cstheme="minorHAnsi"/>
                <w:b/>
                <w:noProof/>
                <w:szCs w:val="20"/>
              </w:rPr>
              <w:t>Ishodi učenja</w:t>
            </w:r>
          </w:p>
        </w:tc>
      </w:tr>
      <w:tr w:rsidR="0001512C" w:rsidRPr="005F5CAE" w14:paraId="119A87DB" w14:textId="77777777" w:rsidTr="007040D4">
        <w:tc>
          <w:tcPr>
            <w:tcW w:w="9628" w:type="dxa"/>
            <w:gridSpan w:val="3"/>
            <w:shd w:val="clear" w:color="auto" w:fill="auto"/>
            <w:tcMar>
              <w:left w:w="108" w:type="dxa"/>
              <w:right w:w="108" w:type="dxa"/>
            </w:tcMar>
          </w:tcPr>
          <w:p w14:paraId="7FCDB4B5" w14:textId="04FD3039" w:rsidR="0001512C" w:rsidRPr="005F5CAE" w:rsidRDefault="0001512C" w:rsidP="00290108">
            <w:pPr>
              <w:pStyle w:val="ListParagraph"/>
              <w:numPr>
                <w:ilvl w:val="0"/>
                <w:numId w:val="4"/>
              </w:numPr>
              <w:spacing w:after="60" w:line="240" w:lineRule="auto"/>
              <w:ind w:left="714" w:hanging="357"/>
              <w:rPr>
                <w:rFonts w:eastAsia="Calibri Light" w:cstheme="minorHAnsi"/>
                <w:color w:val="000000"/>
                <w:szCs w:val="20"/>
                <w:lang w:eastAsia="zh-CN"/>
              </w:rPr>
            </w:pPr>
            <w:r w:rsidRPr="003C0C36">
              <w:t>Pretražiti digitalno okruženje radi pronalaženja informacija koje odgovaraju vlastitim potrebama, samostalno i odgovorno birajući pouzdane izvore</w:t>
            </w:r>
          </w:p>
        </w:tc>
      </w:tr>
      <w:tr w:rsidR="0001512C" w:rsidRPr="005F5CAE" w14:paraId="47019144" w14:textId="77777777" w:rsidTr="007040D4">
        <w:tc>
          <w:tcPr>
            <w:tcW w:w="9628" w:type="dxa"/>
            <w:gridSpan w:val="3"/>
            <w:shd w:val="clear" w:color="auto" w:fill="auto"/>
            <w:tcMar>
              <w:left w:w="108" w:type="dxa"/>
              <w:right w:w="108" w:type="dxa"/>
            </w:tcMar>
          </w:tcPr>
          <w:p w14:paraId="7AC086D5" w14:textId="002FB9A7" w:rsidR="0001512C" w:rsidRPr="005F5CAE" w:rsidRDefault="0001512C" w:rsidP="00290108">
            <w:pPr>
              <w:pStyle w:val="ListParagraph"/>
              <w:numPr>
                <w:ilvl w:val="0"/>
                <w:numId w:val="4"/>
              </w:numPr>
              <w:spacing w:after="60" w:line="240" w:lineRule="auto"/>
              <w:ind w:left="714" w:hanging="357"/>
              <w:rPr>
                <w:rFonts w:eastAsia="Calibri Light" w:cstheme="minorHAnsi"/>
                <w:color w:val="000000"/>
                <w:szCs w:val="20"/>
                <w:lang w:eastAsia="zh-CN"/>
              </w:rPr>
            </w:pPr>
            <w:r w:rsidRPr="003C0C36">
              <w:t>Odabrati i koristiti jednostavne digitalne tehnologije za komunikaciju i dijeljenje podataka, informacija i digitalnog sadržaja, primjenjujući pravila digitalne pristojnosti (</w:t>
            </w:r>
            <w:proofErr w:type="spellStart"/>
            <w:r w:rsidRPr="003C0C36">
              <w:t>netikete</w:t>
            </w:r>
            <w:proofErr w:type="spellEnd"/>
            <w:r w:rsidRPr="003C0C36">
              <w:t>) i pokazujući odgovornost u međusobnoj digitalnoj interakciji</w:t>
            </w:r>
          </w:p>
        </w:tc>
      </w:tr>
      <w:tr w:rsidR="0001512C" w:rsidRPr="005F5CAE" w14:paraId="52D04275" w14:textId="77777777" w:rsidTr="007040D4">
        <w:tc>
          <w:tcPr>
            <w:tcW w:w="9628" w:type="dxa"/>
            <w:gridSpan w:val="3"/>
            <w:shd w:val="clear" w:color="auto" w:fill="auto"/>
            <w:tcMar>
              <w:left w:w="108" w:type="dxa"/>
              <w:right w:w="108" w:type="dxa"/>
            </w:tcMar>
          </w:tcPr>
          <w:p w14:paraId="1CE9DD01" w14:textId="41F1DEF6" w:rsidR="0001512C" w:rsidRPr="005F5CAE" w:rsidRDefault="0001512C" w:rsidP="00290108">
            <w:pPr>
              <w:pStyle w:val="ListParagraph"/>
              <w:numPr>
                <w:ilvl w:val="0"/>
                <w:numId w:val="4"/>
              </w:numPr>
              <w:spacing w:after="60" w:line="240" w:lineRule="auto"/>
              <w:ind w:left="714" w:hanging="357"/>
              <w:rPr>
                <w:rFonts w:eastAsia="Calibri Light" w:cstheme="minorHAnsi"/>
                <w:color w:val="000000"/>
                <w:szCs w:val="20"/>
                <w:lang w:eastAsia="zh-CN"/>
              </w:rPr>
            </w:pPr>
            <w:r w:rsidRPr="003C0C36">
              <w:t>Izraditi i urediti jednostavne digitalne sadržaje (npr. tekst, tablicu, sliku) pomoću dostupnih alata, iskazujući samostalnost i odgovornost pri oblikovanju i spremanju sadržaja za osobnu ili javnu uporabu</w:t>
            </w:r>
          </w:p>
        </w:tc>
      </w:tr>
      <w:tr w:rsidR="0001512C" w:rsidRPr="005F5CAE" w14:paraId="7E74308A" w14:textId="77777777" w:rsidTr="007040D4">
        <w:tc>
          <w:tcPr>
            <w:tcW w:w="9628" w:type="dxa"/>
            <w:gridSpan w:val="3"/>
            <w:shd w:val="clear" w:color="auto" w:fill="auto"/>
            <w:tcMar>
              <w:left w:w="108" w:type="dxa"/>
              <w:right w:w="108" w:type="dxa"/>
            </w:tcMar>
          </w:tcPr>
          <w:p w14:paraId="1A926D34" w14:textId="77034C0C" w:rsidR="0001512C" w:rsidRPr="005F5CAE" w:rsidRDefault="0001512C" w:rsidP="00290108">
            <w:pPr>
              <w:pStyle w:val="ListParagraph"/>
              <w:numPr>
                <w:ilvl w:val="0"/>
                <w:numId w:val="4"/>
              </w:numPr>
              <w:spacing w:after="60" w:line="240" w:lineRule="auto"/>
              <w:ind w:left="714" w:hanging="357"/>
              <w:rPr>
                <w:rFonts w:eastAsia="Calibri Light" w:cstheme="minorHAnsi"/>
                <w:color w:val="000000"/>
                <w:szCs w:val="20"/>
                <w:lang w:eastAsia="zh-CN"/>
              </w:rPr>
            </w:pPr>
            <w:r w:rsidRPr="003C0C36">
              <w:t>Primijeniti osnovne mjere zaštite osobnih podataka i digitalnog identiteta pri korištenju digitalnih tehnologija, prepoznajući uobičajene prijetnje u digitalnom okruženju</w:t>
            </w:r>
          </w:p>
        </w:tc>
      </w:tr>
      <w:tr w:rsidR="0001512C" w:rsidRPr="005F5CAE" w14:paraId="2994A37B" w14:textId="77777777" w:rsidTr="007040D4">
        <w:tc>
          <w:tcPr>
            <w:tcW w:w="9628" w:type="dxa"/>
            <w:gridSpan w:val="3"/>
            <w:shd w:val="clear" w:color="auto" w:fill="auto"/>
            <w:tcMar>
              <w:left w:w="108" w:type="dxa"/>
              <w:right w:w="108" w:type="dxa"/>
            </w:tcMar>
          </w:tcPr>
          <w:p w14:paraId="08907993" w14:textId="548957ED" w:rsidR="0001512C" w:rsidRPr="005F5CAE" w:rsidRDefault="0001512C" w:rsidP="00290108">
            <w:pPr>
              <w:pStyle w:val="ListParagraph"/>
              <w:numPr>
                <w:ilvl w:val="0"/>
                <w:numId w:val="4"/>
              </w:numPr>
              <w:spacing w:after="60" w:line="240" w:lineRule="auto"/>
              <w:ind w:left="714" w:hanging="357"/>
              <w:rPr>
                <w:rFonts w:eastAsia="Calibri Light" w:cstheme="minorHAnsi"/>
                <w:color w:val="000000"/>
                <w:szCs w:val="20"/>
                <w:lang w:eastAsia="zh-CN"/>
              </w:rPr>
            </w:pPr>
            <w:r w:rsidRPr="003C0C36">
              <w:lastRenderedPageBreak/>
              <w:t>Prepoznati osnovne načine na koje digitalne tehnologije utječu na okoliš i svakodnevni život te navesti primjere njihova doprinosa uključivanju različitih korisnika u društvo</w:t>
            </w:r>
          </w:p>
        </w:tc>
      </w:tr>
      <w:tr w:rsidR="0001512C" w:rsidRPr="005F5CAE" w14:paraId="70199966" w14:textId="77777777" w:rsidTr="007040D4">
        <w:tc>
          <w:tcPr>
            <w:tcW w:w="9628" w:type="dxa"/>
            <w:gridSpan w:val="3"/>
            <w:shd w:val="clear" w:color="auto" w:fill="auto"/>
            <w:tcMar>
              <w:left w:w="108" w:type="dxa"/>
              <w:right w:w="108" w:type="dxa"/>
            </w:tcMar>
          </w:tcPr>
          <w:p w14:paraId="14C54CA2" w14:textId="33FF0AC5" w:rsidR="0001512C" w:rsidRPr="005F5CAE" w:rsidRDefault="0001512C" w:rsidP="00290108">
            <w:pPr>
              <w:pStyle w:val="ListParagraph"/>
              <w:numPr>
                <w:ilvl w:val="0"/>
                <w:numId w:val="4"/>
              </w:numPr>
              <w:spacing w:after="60" w:line="240" w:lineRule="auto"/>
              <w:ind w:left="714" w:hanging="357"/>
              <w:rPr>
                <w:rFonts w:eastAsia="Calibri Light" w:cstheme="minorHAnsi"/>
                <w:color w:val="000000"/>
                <w:szCs w:val="20"/>
                <w:lang w:eastAsia="zh-CN"/>
              </w:rPr>
            </w:pPr>
            <w:r w:rsidRPr="003C0C36">
              <w:t>Prepoznati osnovne tehničke teškoće pri korištenju digitalnih uređaja (npr. teškoće s mrežnim povezivanjem, zvukom ili pohranom) i primijeniti jednostavne postupke za njihovo otklanjanje</w:t>
            </w:r>
          </w:p>
        </w:tc>
      </w:tr>
      <w:tr w:rsidR="00C759FB" w:rsidRPr="005F5CAE" w14:paraId="089FE698" w14:textId="77777777" w:rsidTr="007040D4">
        <w:tc>
          <w:tcPr>
            <w:tcW w:w="9628" w:type="dxa"/>
            <w:gridSpan w:val="3"/>
            <w:shd w:val="clear" w:color="auto" w:fill="BDD6EE" w:themeFill="accent5" w:themeFillTint="66"/>
            <w:tcMar>
              <w:left w:w="108" w:type="dxa"/>
              <w:right w:w="108" w:type="dxa"/>
            </w:tcMar>
            <w:vAlign w:val="center"/>
          </w:tcPr>
          <w:p w14:paraId="1FC94D1C" w14:textId="77777777" w:rsidR="00C759FB" w:rsidRPr="005F5CAE" w:rsidRDefault="00C759FB" w:rsidP="00B7735B">
            <w:pPr>
              <w:rPr>
                <w:rFonts w:asciiTheme="minorHAnsi" w:hAnsiTheme="minorHAnsi" w:cstheme="minorHAnsi"/>
                <w:b/>
                <w:noProof/>
                <w:szCs w:val="20"/>
              </w:rPr>
            </w:pPr>
            <w:bookmarkStart w:id="2" w:name="_Hlk92457663"/>
            <w:r w:rsidRPr="005F5CAE">
              <w:rPr>
                <w:rFonts w:asciiTheme="minorHAnsi" w:hAnsiTheme="minorHAnsi" w:cstheme="minorHAnsi"/>
                <w:b/>
                <w:noProof/>
                <w:szCs w:val="20"/>
              </w:rPr>
              <w:t>Dominantan nastavni sustav i opis načina ostvarivanja SIU</w:t>
            </w:r>
            <w:bookmarkEnd w:id="2"/>
          </w:p>
        </w:tc>
      </w:tr>
      <w:tr w:rsidR="00C759FB" w:rsidRPr="005F5CAE" w14:paraId="27BCC39F" w14:textId="77777777" w:rsidTr="007040D4">
        <w:tc>
          <w:tcPr>
            <w:tcW w:w="9628" w:type="dxa"/>
            <w:gridSpan w:val="3"/>
            <w:shd w:val="clear" w:color="auto" w:fill="auto"/>
            <w:tcMar>
              <w:left w:w="108" w:type="dxa"/>
              <w:right w:w="108" w:type="dxa"/>
            </w:tcMar>
          </w:tcPr>
          <w:p w14:paraId="795E0A44" w14:textId="3786A1B2" w:rsidR="00C759FB" w:rsidRPr="005F5CAE" w:rsidRDefault="00F5484A" w:rsidP="002F3FF5">
            <w:pPr>
              <w:jc w:val="both"/>
              <w:rPr>
                <w:rFonts w:asciiTheme="minorHAnsi" w:eastAsia="Calibri Light" w:hAnsiTheme="minorHAnsi" w:cstheme="minorHAnsi"/>
                <w:color w:val="000000"/>
                <w:szCs w:val="20"/>
                <w:highlight w:val="yellow"/>
                <w:lang w:eastAsia="zh-CN"/>
              </w:rPr>
            </w:pPr>
            <w:r w:rsidRPr="00F5484A">
              <w:rPr>
                <w:rFonts w:asciiTheme="minorHAnsi" w:eastAsia="Calibri Light" w:hAnsiTheme="minorHAnsi" w:cstheme="minorHAnsi"/>
                <w:color w:val="000000"/>
                <w:szCs w:val="20"/>
                <w:lang w:eastAsia="zh-CN"/>
              </w:rPr>
              <w:t xml:space="preserve">Dominantan nastavni sustav je heuristička nastava koja uključuje rad na problemskim zadacima individualno, u paru, skupini ili timu. </w:t>
            </w:r>
            <w:r>
              <w:rPr>
                <w:rFonts w:asciiTheme="minorHAnsi" w:eastAsia="Calibri Light" w:hAnsiTheme="minorHAnsi" w:cstheme="minorHAnsi"/>
                <w:color w:val="000000"/>
                <w:szCs w:val="20"/>
                <w:lang w:eastAsia="zh-CN"/>
              </w:rPr>
              <w:t>Polaznici</w:t>
            </w:r>
            <w:r w:rsidRPr="00F5484A">
              <w:rPr>
                <w:rFonts w:asciiTheme="minorHAnsi" w:eastAsia="Calibri Light" w:hAnsiTheme="minorHAnsi" w:cstheme="minorHAnsi"/>
                <w:color w:val="000000"/>
                <w:szCs w:val="20"/>
                <w:lang w:eastAsia="zh-CN"/>
              </w:rPr>
              <w:t xml:space="preserve">, uz podršku nastavnika kao mentora i koordinatora, razvijaju praktične vještine rada na računalu, istraživanja na internetu, komunikacije u digitalnom okruženju uz poštivanje internetskih pravila ponašanja i autorskih prava. Također, </w:t>
            </w:r>
            <w:r>
              <w:rPr>
                <w:rFonts w:asciiTheme="minorHAnsi" w:eastAsia="Calibri Light" w:hAnsiTheme="minorHAnsi" w:cstheme="minorHAnsi"/>
                <w:color w:val="000000"/>
                <w:szCs w:val="20"/>
                <w:lang w:eastAsia="zh-CN"/>
              </w:rPr>
              <w:t>polaznici</w:t>
            </w:r>
            <w:r w:rsidRPr="00F5484A">
              <w:rPr>
                <w:rFonts w:asciiTheme="minorHAnsi" w:eastAsia="Calibri Light" w:hAnsiTheme="minorHAnsi" w:cstheme="minorHAnsi"/>
                <w:color w:val="000000"/>
                <w:szCs w:val="20"/>
                <w:lang w:eastAsia="zh-CN"/>
              </w:rPr>
              <w:t xml:space="preserve"> surađuju na zajedničkim zadacima u oblaku</w:t>
            </w:r>
            <w:r w:rsidR="008A3DB3">
              <w:rPr>
                <w:rFonts w:asciiTheme="minorHAnsi" w:eastAsia="Calibri Light" w:hAnsiTheme="minorHAnsi" w:cstheme="minorHAnsi"/>
                <w:color w:val="000000"/>
                <w:szCs w:val="20"/>
                <w:lang w:eastAsia="zh-CN"/>
              </w:rPr>
              <w:t xml:space="preserve"> te izrađuju osnove </w:t>
            </w:r>
            <w:r w:rsidR="00EB5329">
              <w:rPr>
                <w:rFonts w:asciiTheme="minorHAnsi" w:eastAsia="Calibri Light" w:hAnsiTheme="minorHAnsi" w:cstheme="minorHAnsi"/>
                <w:color w:val="000000"/>
                <w:szCs w:val="20"/>
                <w:lang w:eastAsia="zh-CN"/>
              </w:rPr>
              <w:t>dokumente</w:t>
            </w:r>
            <w:r w:rsidRPr="00F5484A">
              <w:rPr>
                <w:rFonts w:asciiTheme="minorHAnsi" w:eastAsia="Calibri Light" w:hAnsiTheme="minorHAnsi" w:cstheme="minorHAnsi"/>
                <w:color w:val="000000"/>
                <w:szCs w:val="20"/>
                <w:lang w:eastAsia="zh-CN"/>
              </w:rPr>
              <w:t>. Po završetku zadataka i vježbi, dobivaju povratnu informaciju o uspješnosti njihova rada.</w:t>
            </w:r>
          </w:p>
        </w:tc>
      </w:tr>
      <w:tr w:rsidR="00DB5053" w:rsidRPr="005F5CAE" w14:paraId="5678871B" w14:textId="77777777" w:rsidTr="007040D4">
        <w:tc>
          <w:tcPr>
            <w:tcW w:w="2430" w:type="dxa"/>
            <w:shd w:val="clear" w:color="auto" w:fill="BDD6EE" w:themeFill="accent5" w:themeFillTint="66"/>
            <w:tcMar>
              <w:left w:w="108" w:type="dxa"/>
              <w:right w:w="108" w:type="dxa"/>
            </w:tcMar>
            <w:vAlign w:val="center"/>
          </w:tcPr>
          <w:p w14:paraId="0FA97A6A" w14:textId="77777777" w:rsidR="00DB5053" w:rsidRPr="005F5CAE" w:rsidRDefault="00DB5053" w:rsidP="00DB5053">
            <w:pPr>
              <w:rPr>
                <w:rFonts w:asciiTheme="minorHAnsi" w:hAnsiTheme="minorHAnsi" w:cstheme="minorHAnsi"/>
                <w:b/>
                <w:noProof/>
                <w:szCs w:val="20"/>
              </w:rPr>
            </w:pPr>
            <w:r w:rsidRPr="005F5CAE">
              <w:rPr>
                <w:rFonts w:asciiTheme="minorHAnsi" w:hAnsiTheme="minorHAnsi" w:cstheme="minorHAnsi"/>
                <w:b/>
                <w:noProof/>
                <w:szCs w:val="20"/>
              </w:rPr>
              <w:t>Nastavne cjeline/teme</w:t>
            </w:r>
          </w:p>
        </w:tc>
        <w:tc>
          <w:tcPr>
            <w:tcW w:w="7198" w:type="dxa"/>
            <w:gridSpan w:val="2"/>
            <w:shd w:val="clear" w:color="auto" w:fill="auto"/>
            <w:tcMar>
              <w:left w:w="108" w:type="dxa"/>
              <w:right w:w="108" w:type="dxa"/>
            </w:tcMar>
            <w:vAlign w:val="center"/>
          </w:tcPr>
          <w:p w14:paraId="5990E858" w14:textId="77777777" w:rsidR="00DB5053" w:rsidRPr="00D22329" w:rsidRDefault="00DB5053" w:rsidP="00DB5053">
            <w:pPr>
              <w:tabs>
                <w:tab w:val="left" w:pos="2820"/>
              </w:tabs>
              <w:rPr>
                <w:szCs w:val="20"/>
              </w:rPr>
            </w:pPr>
            <w:r w:rsidRPr="00D22329">
              <w:rPr>
                <w:szCs w:val="20"/>
              </w:rPr>
              <w:t>Računalno sklopovlje</w:t>
            </w:r>
          </w:p>
          <w:p w14:paraId="272E624B" w14:textId="77777777" w:rsidR="00DB5053" w:rsidRPr="00D22329" w:rsidRDefault="00DB5053" w:rsidP="00DB5053">
            <w:pPr>
              <w:tabs>
                <w:tab w:val="left" w:pos="2820"/>
              </w:tabs>
              <w:rPr>
                <w:szCs w:val="20"/>
              </w:rPr>
            </w:pPr>
            <w:r w:rsidRPr="00D22329">
              <w:rPr>
                <w:szCs w:val="20"/>
              </w:rPr>
              <w:t>Programska podrška</w:t>
            </w:r>
          </w:p>
          <w:p w14:paraId="1ADFFFEB" w14:textId="77777777" w:rsidR="00094104" w:rsidRDefault="00DB5053" w:rsidP="00DB5053">
            <w:pPr>
              <w:tabs>
                <w:tab w:val="left" w:pos="2820"/>
              </w:tabs>
              <w:rPr>
                <w:szCs w:val="20"/>
              </w:rPr>
            </w:pPr>
            <w:r w:rsidRPr="00D22329">
              <w:rPr>
                <w:szCs w:val="20"/>
              </w:rPr>
              <w:t>Rad s podacima</w:t>
            </w:r>
          </w:p>
          <w:p w14:paraId="1E699379" w14:textId="77777777" w:rsidR="00094104" w:rsidRPr="00703497" w:rsidRDefault="00094104" w:rsidP="00094104">
            <w:pPr>
              <w:rPr>
                <w:rFonts w:asciiTheme="minorHAnsi" w:hAnsiTheme="minorHAnsi" w:cstheme="minorHAnsi"/>
                <w:szCs w:val="20"/>
              </w:rPr>
            </w:pPr>
            <w:r w:rsidRPr="00703497">
              <w:rPr>
                <w:rFonts w:asciiTheme="minorHAnsi" w:hAnsiTheme="minorHAnsi" w:cstheme="minorHAnsi"/>
                <w:szCs w:val="20"/>
              </w:rPr>
              <w:t>Izrada osnovnih digitalnih dokumenata</w:t>
            </w:r>
          </w:p>
          <w:p w14:paraId="248C9B59" w14:textId="77777777" w:rsidR="00DB5053" w:rsidRPr="00D22329" w:rsidRDefault="00DB5053" w:rsidP="00DB5053">
            <w:pPr>
              <w:tabs>
                <w:tab w:val="left" w:pos="2820"/>
              </w:tabs>
              <w:rPr>
                <w:szCs w:val="20"/>
              </w:rPr>
            </w:pPr>
            <w:r w:rsidRPr="00D22329">
              <w:rPr>
                <w:szCs w:val="20"/>
              </w:rPr>
              <w:t>Kibernetička sigurnost</w:t>
            </w:r>
          </w:p>
          <w:p w14:paraId="41307941" w14:textId="77777777" w:rsidR="00DB5053" w:rsidRPr="00D22329" w:rsidRDefault="00DB5053" w:rsidP="00DB5053">
            <w:pPr>
              <w:tabs>
                <w:tab w:val="left" w:pos="2820"/>
              </w:tabs>
              <w:rPr>
                <w:szCs w:val="20"/>
              </w:rPr>
            </w:pPr>
            <w:r w:rsidRPr="00D22329">
              <w:rPr>
                <w:szCs w:val="20"/>
              </w:rPr>
              <w:t xml:space="preserve">Internet </w:t>
            </w:r>
          </w:p>
          <w:p w14:paraId="7BA876DF" w14:textId="77777777" w:rsidR="00DB5053" w:rsidRPr="00D22329" w:rsidRDefault="00DB5053" w:rsidP="00DB5053">
            <w:pPr>
              <w:tabs>
                <w:tab w:val="left" w:pos="2820"/>
              </w:tabs>
              <w:rPr>
                <w:szCs w:val="20"/>
              </w:rPr>
            </w:pPr>
            <w:r w:rsidRPr="00D22329">
              <w:rPr>
                <w:szCs w:val="20"/>
              </w:rPr>
              <w:t>Zaštita privatnosti i opasnosti na internetu</w:t>
            </w:r>
          </w:p>
          <w:p w14:paraId="08E53510" w14:textId="77777777" w:rsidR="00DB5053" w:rsidRPr="00D22329" w:rsidRDefault="00DB5053" w:rsidP="00DB5053">
            <w:pPr>
              <w:tabs>
                <w:tab w:val="left" w:pos="2820"/>
              </w:tabs>
              <w:rPr>
                <w:szCs w:val="20"/>
              </w:rPr>
            </w:pPr>
            <w:r w:rsidRPr="00D22329">
              <w:rPr>
                <w:szCs w:val="20"/>
              </w:rPr>
              <w:t>Komunikacija i suradnja u digitalnom okruženju</w:t>
            </w:r>
          </w:p>
          <w:p w14:paraId="24511AA9" w14:textId="5C315797" w:rsidR="00DB5053" w:rsidRPr="005F5CAE" w:rsidRDefault="00DB5053" w:rsidP="00DB5053">
            <w:pPr>
              <w:rPr>
                <w:rFonts w:asciiTheme="minorHAnsi" w:hAnsiTheme="minorHAnsi" w:cstheme="minorHAnsi"/>
                <w:iCs/>
                <w:noProof/>
                <w:szCs w:val="20"/>
              </w:rPr>
            </w:pPr>
            <w:r w:rsidRPr="00D22329">
              <w:rPr>
                <w:szCs w:val="20"/>
              </w:rPr>
              <w:t>Etički izazovi u primjeni IKT-a</w:t>
            </w:r>
          </w:p>
        </w:tc>
      </w:tr>
      <w:tr w:rsidR="00C759FB" w:rsidRPr="005F5CAE" w14:paraId="0D4BAE31" w14:textId="77777777" w:rsidTr="007040D4">
        <w:tc>
          <w:tcPr>
            <w:tcW w:w="9628" w:type="dxa"/>
            <w:gridSpan w:val="3"/>
            <w:shd w:val="clear" w:color="auto" w:fill="BDD6EE" w:themeFill="accent5" w:themeFillTint="66"/>
            <w:tcMar>
              <w:left w:w="108" w:type="dxa"/>
              <w:right w:w="108" w:type="dxa"/>
            </w:tcMar>
            <w:vAlign w:val="center"/>
          </w:tcPr>
          <w:p w14:paraId="68E3FC1C" w14:textId="0FE2902C" w:rsidR="00C759FB" w:rsidRPr="005F5CAE" w:rsidRDefault="00C759FB" w:rsidP="00B7735B">
            <w:pPr>
              <w:rPr>
                <w:rFonts w:asciiTheme="minorHAnsi" w:hAnsiTheme="minorHAnsi" w:cstheme="minorHAnsi"/>
                <w:b/>
                <w:noProof/>
                <w:szCs w:val="20"/>
              </w:rPr>
            </w:pPr>
            <w:r w:rsidRPr="005F5CAE">
              <w:rPr>
                <w:rFonts w:asciiTheme="minorHAnsi" w:hAnsiTheme="minorHAnsi" w:cstheme="minorHAnsi"/>
                <w:b/>
                <w:noProof/>
                <w:szCs w:val="20"/>
              </w:rPr>
              <w:t>Načini i primjer vrjednovanja</w:t>
            </w:r>
            <w:r w:rsidR="00F35919" w:rsidRPr="005F5CAE">
              <w:rPr>
                <w:rFonts w:asciiTheme="minorHAnsi" w:hAnsiTheme="minorHAnsi" w:cstheme="minorHAnsi"/>
                <w:b/>
                <w:noProof/>
                <w:szCs w:val="20"/>
              </w:rPr>
              <w:t xml:space="preserve"> skupa ishoda učenja</w:t>
            </w:r>
          </w:p>
        </w:tc>
      </w:tr>
      <w:tr w:rsidR="00353992" w:rsidRPr="005F5CAE" w14:paraId="661F47AD" w14:textId="77777777" w:rsidTr="007040D4">
        <w:tc>
          <w:tcPr>
            <w:tcW w:w="9628" w:type="dxa"/>
            <w:gridSpan w:val="3"/>
            <w:shd w:val="clear" w:color="auto" w:fill="auto"/>
            <w:tcMar>
              <w:left w:w="108" w:type="dxa"/>
              <w:right w:w="108" w:type="dxa"/>
            </w:tcMar>
          </w:tcPr>
          <w:p w14:paraId="0C4D83FB" w14:textId="354FDD37" w:rsidR="00353992" w:rsidRPr="00D22329" w:rsidRDefault="00353992" w:rsidP="00353992">
            <w:pPr>
              <w:tabs>
                <w:tab w:val="left" w:pos="2820"/>
              </w:tabs>
              <w:jc w:val="both"/>
              <w:rPr>
                <w:szCs w:val="20"/>
              </w:rPr>
            </w:pPr>
            <w:r w:rsidRPr="00D22329">
              <w:rPr>
                <w:i/>
                <w:iCs/>
                <w:szCs w:val="20"/>
              </w:rPr>
              <w:t>Način i primjer vrednovanja skupa ishoda učenja je samo jedan od mogućih pristupa te se nastavnici potiču na primjenu svojeg znanja i kreativnosti u pripremi raznolikih zadataka, oblika rada i metoda vrednovanja</w:t>
            </w:r>
            <w:r>
              <w:rPr>
                <w:i/>
                <w:iCs/>
                <w:szCs w:val="20"/>
              </w:rPr>
              <w:t>.</w:t>
            </w:r>
          </w:p>
          <w:p w14:paraId="14CCD920" w14:textId="77777777" w:rsidR="00353992" w:rsidRPr="00D22329" w:rsidRDefault="00353992" w:rsidP="00353992">
            <w:pPr>
              <w:tabs>
                <w:tab w:val="left" w:pos="2820"/>
              </w:tabs>
              <w:rPr>
                <w:b/>
                <w:bCs/>
                <w:szCs w:val="20"/>
              </w:rPr>
            </w:pPr>
          </w:p>
          <w:p w14:paraId="11B26929" w14:textId="77777777" w:rsidR="00353992" w:rsidRPr="00D22329" w:rsidRDefault="00353992" w:rsidP="00353992">
            <w:pPr>
              <w:tabs>
                <w:tab w:val="left" w:pos="2820"/>
              </w:tabs>
              <w:jc w:val="center"/>
              <w:rPr>
                <w:b/>
                <w:bCs/>
                <w:szCs w:val="20"/>
              </w:rPr>
            </w:pPr>
            <w:r w:rsidRPr="00D22329">
              <w:rPr>
                <w:b/>
                <w:bCs/>
                <w:szCs w:val="20"/>
              </w:rPr>
              <w:t>Nacrtaj i pošalji!</w:t>
            </w:r>
          </w:p>
          <w:p w14:paraId="0478F6C8" w14:textId="77777777" w:rsidR="00353992" w:rsidRPr="00D22329" w:rsidRDefault="00353992" w:rsidP="00353992">
            <w:pPr>
              <w:rPr>
                <w:rFonts w:cs="Times New Roman"/>
                <w:b/>
                <w:szCs w:val="20"/>
              </w:rPr>
            </w:pPr>
            <w:r w:rsidRPr="00D22329">
              <w:rPr>
                <w:rFonts w:cs="Times New Roman"/>
                <w:bCs/>
                <w:szCs w:val="20"/>
              </w:rPr>
              <w:t>Opis aktivnosti:</w:t>
            </w:r>
          </w:p>
          <w:p w14:paraId="2FA00291" w14:textId="655C08D8" w:rsidR="00353992" w:rsidRPr="00D22329" w:rsidRDefault="00033EFD" w:rsidP="00353992">
            <w:pPr>
              <w:tabs>
                <w:tab w:val="left" w:pos="2820"/>
              </w:tabs>
              <w:jc w:val="both"/>
              <w:rPr>
                <w:szCs w:val="20"/>
              </w:rPr>
            </w:pPr>
            <w:r>
              <w:rPr>
                <w:szCs w:val="20"/>
              </w:rPr>
              <w:t>Polaznici</w:t>
            </w:r>
            <w:r w:rsidR="00353992" w:rsidRPr="00D22329">
              <w:rPr>
                <w:szCs w:val="20"/>
              </w:rPr>
              <w:t xml:space="preserve"> će u alatu za izradu umne mape organizirati umnu mapu tako da središnji pojam mape bude računalo. Prisjetit će se što su sve učili o sklopovlju računala i prema tome razgranati svoju umnu mapu (ulazne jedinice, izlazne jedine, memorija i središnja jedinca). Pojmove će obogatiti crtežom (umetnuti slike/fotografije dijelova računala). Važno je obuhvatiti sve dijelove računala, pravilno ih povezati u umnoj mapi te da sve bude pregledno i točno napisano. Veličinu fonta u umnoj mapi potrebno je prilagoditi tako da tekst bude čitljiv. Spremljenu sliku umne mape </w:t>
            </w:r>
            <w:r>
              <w:rPr>
                <w:szCs w:val="20"/>
              </w:rPr>
              <w:t>polaznici</w:t>
            </w:r>
            <w:r w:rsidR="00353992" w:rsidRPr="00D22329">
              <w:rPr>
                <w:szCs w:val="20"/>
              </w:rPr>
              <w:t xml:space="preserve"> šalju nastavniku kao privitak elektroničke pošte uz popratni tekst po dogovoru s nastavnikom.</w:t>
            </w:r>
          </w:p>
          <w:p w14:paraId="288F3916" w14:textId="77777777" w:rsidR="00353992" w:rsidRPr="00D22329" w:rsidRDefault="00353992" w:rsidP="00353992">
            <w:pPr>
              <w:tabs>
                <w:tab w:val="left" w:pos="2820"/>
              </w:tabs>
              <w:rPr>
                <w:szCs w:val="20"/>
              </w:rPr>
            </w:pPr>
          </w:p>
          <w:p w14:paraId="198DD49D" w14:textId="77777777" w:rsidR="00353992" w:rsidRPr="00D22329" w:rsidRDefault="00353992" w:rsidP="00353992">
            <w:pPr>
              <w:tabs>
                <w:tab w:val="left" w:pos="2820"/>
              </w:tabs>
              <w:rPr>
                <w:szCs w:val="20"/>
              </w:rPr>
            </w:pPr>
            <w:r w:rsidRPr="00D22329">
              <w:rPr>
                <w:szCs w:val="20"/>
              </w:rPr>
              <w:t>Vrednovanje naučenog:</w:t>
            </w:r>
          </w:p>
          <w:tbl>
            <w:tblPr>
              <w:tblStyle w:val="TableGrid1"/>
              <w:tblW w:w="0" w:type="auto"/>
              <w:jc w:val="center"/>
              <w:tblLayout w:type="fixed"/>
              <w:tblLook w:val="06A0" w:firstRow="1" w:lastRow="0" w:firstColumn="1" w:lastColumn="0" w:noHBand="1" w:noVBand="1"/>
            </w:tblPr>
            <w:tblGrid>
              <w:gridCol w:w="1641"/>
              <w:gridCol w:w="2287"/>
              <w:gridCol w:w="2255"/>
              <w:gridCol w:w="2345"/>
            </w:tblGrid>
            <w:tr w:rsidR="00353992" w:rsidRPr="00D22329" w14:paraId="70B9E914" w14:textId="77777777" w:rsidTr="005C12FA">
              <w:trPr>
                <w:jc w:val="center"/>
              </w:trPr>
              <w:tc>
                <w:tcPr>
                  <w:tcW w:w="1641"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12259C8" w14:textId="77777777" w:rsidR="00353992" w:rsidRPr="00D22329" w:rsidRDefault="00353992" w:rsidP="00353992">
                  <w:pPr>
                    <w:jc w:val="center"/>
                    <w:rPr>
                      <w:rFonts w:cstheme="minorHAnsi"/>
                      <w:bCs/>
                      <w:szCs w:val="20"/>
                    </w:rPr>
                  </w:pPr>
                  <w:r w:rsidRPr="00D22329">
                    <w:rPr>
                      <w:rFonts w:cstheme="minorHAnsi"/>
                      <w:bCs/>
                      <w:szCs w:val="20"/>
                    </w:rPr>
                    <w:t>Sastavnice vrednovanja</w:t>
                  </w:r>
                </w:p>
              </w:tc>
              <w:tc>
                <w:tcPr>
                  <w:tcW w:w="6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DDB4A30" w14:textId="77777777" w:rsidR="00353992" w:rsidRPr="00D22329" w:rsidRDefault="00353992" w:rsidP="00353992">
                  <w:pPr>
                    <w:jc w:val="center"/>
                    <w:rPr>
                      <w:rFonts w:cstheme="minorHAnsi"/>
                      <w:bCs/>
                      <w:szCs w:val="20"/>
                    </w:rPr>
                  </w:pPr>
                  <w:r w:rsidRPr="00D22329">
                    <w:rPr>
                      <w:rFonts w:cstheme="minorHAnsi"/>
                      <w:bCs/>
                      <w:szCs w:val="20"/>
                    </w:rPr>
                    <w:t>BODOVI</w:t>
                  </w:r>
                </w:p>
              </w:tc>
            </w:tr>
            <w:tr w:rsidR="00353992" w:rsidRPr="00D22329" w14:paraId="6EFF71E8" w14:textId="77777777" w:rsidTr="005C12FA">
              <w:trPr>
                <w:trHeight w:val="300"/>
                <w:jc w:val="center"/>
              </w:trPr>
              <w:tc>
                <w:tcPr>
                  <w:tcW w:w="1641" w:type="dxa"/>
                  <w:vMerge/>
                  <w:tcBorders>
                    <w:left w:val="single" w:sz="4" w:space="0" w:color="000000" w:themeColor="text1"/>
                    <w:bottom w:val="single" w:sz="4" w:space="0" w:color="000000" w:themeColor="text1"/>
                    <w:right w:val="single" w:sz="4" w:space="0" w:color="000000" w:themeColor="text1"/>
                  </w:tcBorders>
                  <w:shd w:val="clear" w:color="auto" w:fill="auto"/>
                  <w:vAlign w:val="center"/>
                  <w:hideMark/>
                </w:tcPr>
                <w:p w14:paraId="272F95B5" w14:textId="77777777" w:rsidR="00353992" w:rsidRPr="00D22329" w:rsidRDefault="00353992" w:rsidP="00353992">
                  <w:pPr>
                    <w:jc w:val="center"/>
                    <w:rPr>
                      <w:rFonts w:cstheme="minorHAnsi"/>
                      <w:bCs/>
                      <w:szCs w:val="20"/>
                    </w:rPr>
                  </w:pP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8F1AE4" w14:textId="77777777" w:rsidR="00353992" w:rsidRPr="00D22329" w:rsidRDefault="00353992" w:rsidP="00353992">
                  <w:pPr>
                    <w:jc w:val="center"/>
                    <w:rPr>
                      <w:rFonts w:cstheme="minorHAnsi"/>
                      <w:bCs/>
                      <w:szCs w:val="20"/>
                    </w:rPr>
                  </w:pPr>
                  <w:r w:rsidRPr="00D22329">
                    <w:rPr>
                      <w:rFonts w:cstheme="minorHAnsi"/>
                      <w:bCs/>
                      <w:szCs w:val="20"/>
                    </w:rPr>
                    <w:t>U potpunosti zadovoljava</w:t>
                  </w:r>
                </w:p>
                <w:p w14:paraId="78078A5F" w14:textId="77777777" w:rsidR="00353992" w:rsidRPr="00D22329" w:rsidRDefault="00353992" w:rsidP="00353992">
                  <w:pPr>
                    <w:jc w:val="center"/>
                    <w:rPr>
                      <w:rFonts w:cstheme="minorHAnsi"/>
                      <w:bCs/>
                      <w:szCs w:val="20"/>
                    </w:rPr>
                  </w:pPr>
                  <w:r w:rsidRPr="00D22329">
                    <w:rPr>
                      <w:rFonts w:cstheme="minorHAnsi"/>
                      <w:bCs/>
                      <w:szCs w:val="20"/>
                    </w:rPr>
                    <w:t>2 boda</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4544DC8" w14:textId="77777777" w:rsidR="00353992" w:rsidRPr="00D22329" w:rsidRDefault="00353992" w:rsidP="00353992">
                  <w:pPr>
                    <w:jc w:val="center"/>
                    <w:rPr>
                      <w:rFonts w:cstheme="minorHAnsi"/>
                      <w:bCs/>
                      <w:szCs w:val="20"/>
                    </w:rPr>
                  </w:pPr>
                  <w:r w:rsidRPr="00D22329">
                    <w:rPr>
                      <w:rFonts w:cstheme="minorHAnsi"/>
                      <w:bCs/>
                      <w:szCs w:val="20"/>
                    </w:rPr>
                    <w:t>Djelomično zadovoljava</w:t>
                  </w:r>
                </w:p>
                <w:p w14:paraId="4138C175" w14:textId="77777777" w:rsidR="00353992" w:rsidRPr="00D22329" w:rsidRDefault="00353992" w:rsidP="00353992">
                  <w:pPr>
                    <w:jc w:val="center"/>
                    <w:rPr>
                      <w:rFonts w:cstheme="minorHAnsi"/>
                      <w:bCs/>
                      <w:szCs w:val="20"/>
                    </w:rPr>
                  </w:pPr>
                  <w:r w:rsidRPr="00D22329">
                    <w:rPr>
                      <w:rFonts w:cstheme="minorHAnsi"/>
                      <w:bCs/>
                      <w:szCs w:val="20"/>
                    </w:rPr>
                    <w:t>1 bod</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9626A24" w14:textId="77777777" w:rsidR="00353992" w:rsidRPr="00D22329" w:rsidRDefault="00353992" w:rsidP="00353992">
                  <w:pPr>
                    <w:jc w:val="center"/>
                    <w:rPr>
                      <w:rFonts w:eastAsia="Times New Roman" w:cstheme="minorHAnsi"/>
                      <w:bCs/>
                      <w:szCs w:val="20"/>
                    </w:rPr>
                  </w:pPr>
                  <w:r w:rsidRPr="00D22329">
                    <w:rPr>
                      <w:rFonts w:eastAsia="Times New Roman" w:cstheme="minorHAnsi"/>
                      <w:bCs/>
                      <w:szCs w:val="20"/>
                    </w:rPr>
                    <w:t>Ne zadovoljava</w:t>
                  </w:r>
                </w:p>
                <w:p w14:paraId="0F8EA93E" w14:textId="77777777" w:rsidR="00353992" w:rsidRPr="00D22329" w:rsidRDefault="00353992" w:rsidP="00353992">
                  <w:pPr>
                    <w:jc w:val="center"/>
                    <w:rPr>
                      <w:rFonts w:eastAsia="Times New Roman" w:cstheme="minorHAnsi"/>
                      <w:bCs/>
                      <w:szCs w:val="20"/>
                    </w:rPr>
                  </w:pPr>
                  <w:r w:rsidRPr="00D22329">
                    <w:rPr>
                      <w:rFonts w:eastAsia="Times New Roman" w:cstheme="minorHAnsi"/>
                      <w:bCs/>
                      <w:szCs w:val="20"/>
                    </w:rPr>
                    <w:t>0 bodova</w:t>
                  </w:r>
                </w:p>
              </w:tc>
            </w:tr>
            <w:tr w:rsidR="00353992" w:rsidRPr="00D22329" w14:paraId="4148EE97" w14:textId="77777777" w:rsidTr="005C12FA">
              <w:trPr>
                <w:trHeight w:val="1524"/>
                <w:jc w:val="center"/>
              </w:trPr>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8C1CEEF"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STRUKTURA UMNE MAPE</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E2C9831"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 xml:space="preserve">Svi ključni pojmovi, grane i </w:t>
                  </w:r>
                  <w:proofErr w:type="spellStart"/>
                  <w:r w:rsidRPr="00D22329">
                    <w:rPr>
                      <w:rFonts w:eastAsia="Times New Roman" w:cstheme="minorHAnsi"/>
                      <w:szCs w:val="20"/>
                    </w:rPr>
                    <w:t>podgrane</w:t>
                  </w:r>
                  <w:proofErr w:type="spellEnd"/>
                  <w:r w:rsidRPr="00D22329">
                    <w:rPr>
                      <w:rFonts w:eastAsia="Times New Roman" w:cstheme="minorHAnsi"/>
                      <w:szCs w:val="20"/>
                    </w:rPr>
                    <w:t xml:space="preserve"> smisleno su povezane u cjelinu te pokazuju razumijevanje strukture.</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FD762D3" w14:textId="77777777" w:rsidR="00353992" w:rsidRPr="00D22329" w:rsidRDefault="00353992" w:rsidP="00353992">
                  <w:pPr>
                    <w:jc w:val="center"/>
                    <w:rPr>
                      <w:rFonts w:cstheme="minorHAnsi"/>
                      <w:szCs w:val="20"/>
                    </w:rPr>
                  </w:pPr>
                  <w:r w:rsidRPr="00D22329">
                    <w:rPr>
                      <w:rFonts w:eastAsia="Times New Roman" w:cstheme="minorHAnsi"/>
                      <w:szCs w:val="20"/>
                    </w:rPr>
                    <w:t xml:space="preserve">Ključni pojmovi, grane i </w:t>
                  </w:r>
                  <w:proofErr w:type="spellStart"/>
                  <w:r w:rsidRPr="00D22329">
                    <w:rPr>
                      <w:rFonts w:eastAsia="Times New Roman" w:cstheme="minorHAnsi"/>
                      <w:szCs w:val="20"/>
                    </w:rPr>
                    <w:t>podgrane</w:t>
                  </w:r>
                  <w:proofErr w:type="spellEnd"/>
                  <w:r w:rsidRPr="00D22329">
                    <w:rPr>
                      <w:rFonts w:eastAsia="Times New Roman" w:cstheme="minorHAnsi"/>
                      <w:szCs w:val="20"/>
                    </w:rPr>
                    <w:t xml:space="preserve"> povezani su uz manje nedostatke.</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4F6F604"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 xml:space="preserve">Ključni pojmovi, grane i </w:t>
                  </w:r>
                  <w:proofErr w:type="spellStart"/>
                  <w:r w:rsidRPr="00D22329">
                    <w:rPr>
                      <w:rFonts w:eastAsia="Times New Roman" w:cstheme="minorHAnsi"/>
                      <w:szCs w:val="20"/>
                    </w:rPr>
                    <w:t>podgrane</w:t>
                  </w:r>
                  <w:proofErr w:type="spellEnd"/>
                  <w:r w:rsidRPr="00D22329">
                    <w:rPr>
                      <w:rFonts w:eastAsia="Times New Roman" w:cstheme="minorHAnsi"/>
                      <w:szCs w:val="20"/>
                    </w:rPr>
                    <w:t xml:space="preserve"> su pogrešno organizirani te ukazuju na nerazumijevanje strukture.</w:t>
                  </w:r>
                </w:p>
              </w:tc>
            </w:tr>
            <w:tr w:rsidR="00353992" w:rsidRPr="00D22329" w14:paraId="34E4AA98" w14:textId="77777777" w:rsidTr="005C12FA">
              <w:trPr>
                <w:jc w:val="center"/>
              </w:trPr>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5F5E981"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PREGLEDNOST UMNE MAPE</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60BBAC0" w14:textId="77777777" w:rsidR="00353992" w:rsidRPr="00D22329" w:rsidRDefault="00353992" w:rsidP="00353992">
                  <w:pPr>
                    <w:jc w:val="center"/>
                    <w:rPr>
                      <w:rFonts w:cstheme="minorHAnsi"/>
                      <w:szCs w:val="20"/>
                    </w:rPr>
                  </w:pPr>
                  <w:r w:rsidRPr="00D22329">
                    <w:rPr>
                      <w:rFonts w:eastAsia="Times New Roman" w:cstheme="minorHAnsi"/>
                      <w:szCs w:val="20"/>
                    </w:rPr>
                    <w:t>Umna mapa je u potpunosti pregledna i lako ju je pratiti.</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B083D20"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Umna mapa je djelomično pregledna i teže ju je pratiti.</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61DEB9D" w14:textId="77777777" w:rsidR="00353992" w:rsidRPr="00D22329" w:rsidRDefault="00353992" w:rsidP="00353992">
                  <w:pPr>
                    <w:jc w:val="center"/>
                    <w:rPr>
                      <w:rFonts w:cstheme="minorHAnsi"/>
                      <w:szCs w:val="20"/>
                    </w:rPr>
                  </w:pPr>
                  <w:r w:rsidRPr="00D22329">
                    <w:rPr>
                      <w:rFonts w:eastAsia="Times New Roman" w:cstheme="minorHAnsi"/>
                      <w:szCs w:val="20"/>
                    </w:rPr>
                    <w:t>Umna mapa je nepregledna i teško ju je pratiti.</w:t>
                  </w:r>
                </w:p>
              </w:tc>
            </w:tr>
            <w:tr w:rsidR="00353992" w:rsidRPr="00D22329" w14:paraId="4AD7DDF3" w14:textId="77777777" w:rsidTr="005C12FA">
              <w:trPr>
                <w:jc w:val="center"/>
              </w:trPr>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716AC7" w14:textId="77777777" w:rsidR="00353992" w:rsidRPr="00D22329" w:rsidRDefault="00353992" w:rsidP="00353992">
                  <w:pPr>
                    <w:jc w:val="center"/>
                    <w:rPr>
                      <w:rFonts w:cstheme="minorHAnsi"/>
                      <w:szCs w:val="20"/>
                    </w:rPr>
                  </w:pPr>
                  <w:r w:rsidRPr="00D22329">
                    <w:rPr>
                      <w:rFonts w:eastAsia="Times New Roman" w:cstheme="minorHAnsi"/>
                      <w:szCs w:val="20"/>
                    </w:rPr>
                    <w:t>SADRŽAJ UMNE MAPE</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11A1ACC"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U potpunosti sadrži sve pojmove važne za razumijevanje teme prema zadanim smjernicama. Vidljivo je potpuno razumijevanje teme.</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1830165" w14:textId="77777777" w:rsidR="00353992" w:rsidRPr="00D22329" w:rsidRDefault="00353992" w:rsidP="00353992">
                  <w:pPr>
                    <w:jc w:val="center"/>
                    <w:rPr>
                      <w:rFonts w:cstheme="minorHAnsi"/>
                      <w:szCs w:val="20"/>
                    </w:rPr>
                  </w:pPr>
                  <w:r w:rsidRPr="00D22329">
                    <w:rPr>
                      <w:rFonts w:eastAsia="Times New Roman" w:cstheme="minorHAnsi"/>
                      <w:szCs w:val="20"/>
                    </w:rPr>
                    <w:t>Sadrži gotovo sve pojmove važne za razumijevanje teme prema smjernicama. Vidljivo je djelomično razumijevanje teme.</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D927C7" w14:textId="77777777" w:rsidR="00353992" w:rsidRPr="00D22329" w:rsidRDefault="00353992" w:rsidP="00353992">
                  <w:pPr>
                    <w:jc w:val="center"/>
                    <w:rPr>
                      <w:rFonts w:cstheme="minorHAnsi"/>
                      <w:szCs w:val="20"/>
                    </w:rPr>
                  </w:pPr>
                  <w:r w:rsidRPr="00D22329">
                    <w:rPr>
                      <w:rFonts w:eastAsia="Times New Roman" w:cstheme="minorHAnsi"/>
                      <w:szCs w:val="20"/>
                    </w:rPr>
                    <w:t>Sadrži premalo pojmova važnih za razumijevanje teme. Obuhvaćeni sadržaj nije dostatan za razumijevanje teme.</w:t>
                  </w:r>
                </w:p>
              </w:tc>
            </w:tr>
            <w:tr w:rsidR="00353992" w:rsidRPr="00D22329" w14:paraId="40A0DFF8" w14:textId="77777777" w:rsidTr="005C12FA">
              <w:trPr>
                <w:jc w:val="center"/>
              </w:trPr>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66A9941"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ELEKTRONIČKA PORUKA</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286349E"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Elektronička poruka sadrži umnu mapu u privitku i primjeren popratni tekst.</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9D81B8"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Elektronička poruka sadrži umnu mapu u privitku, no ne sadrži primjeren tekst.</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2862E0A" w14:textId="77777777" w:rsidR="00353992" w:rsidRPr="00D22329" w:rsidRDefault="00353992" w:rsidP="00353992">
                  <w:pPr>
                    <w:jc w:val="center"/>
                    <w:rPr>
                      <w:rFonts w:eastAsia="Times New Roman" w:cstheme="minorHAnsi"/>
                      <w:szCs w:val="20"/>
                    </w:rPr>
                  </w:pPr>
                  <w:r w:rsidRPr="00D22329">
                    <w:rPr>
                      <w:rFonts w:eastAsia="Times New Roman" w:cstheme="minorHAnsi"/>
                      <w:szCs w:val="20"/>
                    </w:rPr>
                    <w:t>Elektronička poruka ne sadrži umnu mapu u privitku.</w:t>
                  </w:r>
                </w:p>
              </w:tc>
            </w:tr>
          </w:tbl>
          <w:p w14:paraId="69324BFE" w14:textId="77777777" w:rsidR="00353992" w:rsidRPr="00D22329" w:rsidRDefault="00353992" w:rsidP="00353992">
            <w:pPr>
              <w:tabs>
                <w:tab w:val="left" w:pos="2820"/>
              </w:tabs>
              <w:jc w:val="both"/>
              <w:rPr>
                <w:b/>
                <w:bCs/>
                <w:szCs w:val="20"/>
              </w:rPr>
            </w:pPr>
          </w:p>
          <w:p w14:paraId="499A4D14" w14:textId="77777777" w:rsidR="00353992" w:rsidRPr="00D22329" w:rsidRDefault="00353992" w:rsidP="00353992">
            <w:pPr>
              <w:tabs>
                <w:tab w:val="left" w:pos="2820"/>
              </w:tabs>
              <w:jc w:val="center"/>
              <w:rPr>
                <w:b/>
                <w:bCs/>
                <w:szCs w:val="20"/>
              </w:rPr>
            </w:pPr>
            <w:r w:rsidRPr="00D22329">
              <w:rPr>
                <w:b/>
                <w:bCs/>
                <w:szCs w:val="20"/>
              </w:rPr>
              <w:lastRenderedPageBreak/>
              <w:t>NE računalnim virusima</w:t>
            </w:r>
          </w:p>
          <w:p w14:paraId="47CB79CD" w14:textId="78EFA90E" w:rsidR="00853C1B" w:rsidRPr="00853C1B" w:rsidRDefault="00353992" w:rsidP="00853C1B">
            <w:pPr>
              <w:jc w:val="both"/>
              <w:rPr>
                <w:szCs w:val="20"/>
              </w:rPr>
            </w:pPr>
            <w:r w:rsidRPr="00D22329">
              <w:rPr>
                <w:rFonts w:cs="Times New Roman"/>
                <w:b/>
                <w:szCs w:val="20"/>
              </w:rPr>
              <w:t>Opis aktivnosti:</w:t>
            </w:r>
            <w:r w:rsidRPr="00D22329">
              <w:rPr>
                <w:rFonts w:cs="Times New Roman"/>
                <w:bCs/>
                <w:szCs w:val="20"/>
              </w:rPr>
              <w:t xml:space="preserve"> </w:t>
            </w:r>
            <w:r w:rsidR="00033EFD">
              <w:rPr>
                <w:szCs w:val="20"/>
              </w:rPr>
              <w:t>Polaznici</w:t>
            </w:r>
            <w:r w:rsidRPr="00D22329">
              <w:rPr>
                <w:szCs w:val="20"/>
              </w:rPr>
              <w:t xml:space="preserve"> će izraditi strip na temu detekcije i zaštite od zlonamjernih programa u obliku plakata/postera za učionicu na navedenu temu. Kroz kreativnu priču trebaju spomenuti barem jedan antivirusni program, način kako prepoznati zlonamjerni program, kakvu štetu može nanijeti računalu i što učiniti kako bismo se zaštitili. Koristiti se programima za izradu crteža i plakata (npr. </w:t>
            </w:r>
            <w:proofErr w:type="spellStart"/>
            <w:r w:rsidRPr="00341CB6">
              <w:rPr>
                <w:i/>
                <w:iCs/>
                <w:szCs w:val="20"/>
              </w:rPr>
              <w:t>Paint</w:t>
            </w:r>
            <w:proofErr w:type="spellEnd"/>
            <w:r w:rsidRPr="00D22329">
              <w:rPr>
                <w:szCs w:val="20"/>
              </w:rPr>
              <w:t xml:space="preserve"> i/ili </w:t>
            </w:r>
            <w:proofErr w:type="spellStart"/>
            <w:r w:rsidRPr="00341CB6">
              <w:rPr>
                <w:i/>
                <w:iCs/>
                <w:szCs w:val="20"/>
              </w:rPr>
              <w:t>Canva</w:t>
            </w:r>
            <w:proofErr w:type="spellEnd"/>
            <w:r w:rsidRPr="00D22329">
              <w:rPr>
                <w:szCs w:val="20"/>
              </w:rPr>
              <w:t>). Plakat/poster spremiti u različitim formatima. Uratke (datoteke) potrebno je spremiti u mapu te istu mapu komprimirati i poslati na dogovorenu platformu.</w:t>
            </w:r>
            <w:r w:rsidR="00853C1B">
              <w:rPr>
                <w:szCs w:val="20"/>
              </w:rPr>
              <w:t xml:space="preserve"> </w:t>
            </w:r>
            <w:r w:rsidR="00853C1B" w:rsidRPr="00853C1B">
              <w:rPr>
                <w:szCs w:val="20"/>
              </w:rPr>
              <w:t>Prije početka izrade stripa, svaki član skupine treba provjeriti ispravnost rada digitalnog uređaja koji koristi za izradu (</w:t>
            </w:r>
            <w:r w:rsidR="00453D53">
              <w:rPr>
                <w:szCs w:val="20"/>
              </w:rPr>
              <w:t>primjerice</w:t>
            </w:r>
            <w:r w:rsidR="00853C1B" w:rsidRPr="00853C1B">
              <w:rPr>
                <w:szCs w:val="20"/>
              </w:rPr>
              <w:t xml:space="preserve"> računalo, tablet)</w:t>
            </w:r>
            <w:r w:rsidR="00453D53">
              <w:rPr>
                <w:szCs w:val="20"/>
              </w:rPr>
              <w:t xml:space="preserve">: </w:t>
            </w:r>
            <w:r w:rsidR="00453D53" w:rsidRPr="00853C1B">
              <w:rPr>
                <w:szCs w:val="20"/>
              </w:rPr>
              <w:t>povezanost s internetom</w:t>
            </w:r>
            <w:r w:rsidR="00453D53">
              <w:rPr>
                <w:szCs w:val="20"/>
              </w:rPr>
              <w:t>,</w:t>
            </w:r>
            <w:r w:rsidR="00453D53" w:rsidRPr="00853C1B">
              <w:rPr>
                <w:szCs w:val="20"/>
              </w:rPr>
              <w:t xml:space="preserve"> provjeriti radi li zvuk i mikrofon</w:t>
            </w:r>
            <w:r w:rsidR="00453D53">
              <w:rPr>
                <w:szCs w:val="20"/>
              </w:rPr>
              <w:t xml:space="preserve">, </w:t>
            </w:r>
            <w:r w:rsidR="00453D53" w:rsidRPr="00853C1B">
              <w:rPr>
                <w:szCs w:val="20"/>
              </w:rPr>
              <w:t>provjeriti dostupnost prostora za spremanje (lokalno ili na oblaku)</w:t>
            </w:r>
            <w:r w:rsidR="00453D53">
              <w:rPr>
                <w:szCs w:val="20"/>
              </w:rPr>
              <w:t>.</w:t>
            </w:r>
          </w:p>
          <w:p w14:paraId="3F8BD122" w14:textId="3C0071F8" w:rsidR="00353992" w:rsidRPr="00D22329" w:rsidRDefault="00353992" w:rsidP="0002450A">
            <w:pPr>
              <w:jc w:val="both"/>
              <w:rPr>
                <w:szCs w:val="20"/>
              </w:rPr>
            </w:pPr>
          </w:p>
          <w:p w14:paraId="71E2C929" w14:textId="05465356" w:rsidR="00353992" w:rsidRPr="00D22329" w:rsidRDefault="00CB2619" w:rsidP="0002450A">
            <w:pPr>
              <w:tabs>
                <w:tab w:val="left" w:pos="2820"/>
              </w:tabs>
              <w:jc w:val="both"/>
              <w:rPr>
                <w:szCs w:val="20"/>
              </w:rPr>
            </w:pPr>
            <w:r>
              <w:rPr>
                <w:szCs w:val="20"/>
              </w:rPr>
              <w:t>Polaznik</w:t>
            </w:r>
            <w:r w:rsidR="00353992" w:rsidRPr="00D22329">
              <w:rPr>
                <w:szCs w:val="20"/>
              </w:rPr>
              <w:t xml:space="preserve">e treba podijeliti u skupine i podijeliti im pripremljene upute i radne materijale. Treba podijeliti zadatke i zaduženja članovima skupine: istraživanje informacija o zadanoj temi, osmišljavanje i izrada priče, izrada crteža u odabranom programu, dizajn plakata/postera (raspored). Treba zadati vremenski rok za izradu projekta i dogovoriti termin predaje i izlaganja. </w:t>
            </w:r>
          </w:p>
          <w:p w14:paraId="156E5B7F" w14:textId="77777777" w:rsidR="00353992" w:rsidRPr="00D22329" w:rsidRDefault="00353992" w:rsidP="00353992">
            <w:pPr>
              <w:tabs>
                <w:tab w:val="left" w:pos="2820"/>
              </w:tabs>
              <w:jc w:val="both"/>
              <w:rPr>
                <w:szCs w:val="20"/>
              </w:rPr>
            </w:pPr>
            <w:r w:rsidRPr="00D22329">
              <w:rPr>
                <w:szCs w:val="20"/>
              </w:rPr>
              <w:t>Vrednovanje kao učenje - vrednovanje članova skupine prema tablici kriterija:</w:t>
            </w:r>
          </w:p>
          <w:tbl>
            <w:tblPr>
              <w:tblStyle w:val="TableGrid1"/>
              <w:tblW w:w="0" w:type="auto"/>
              <w:jc w:val="center"/>
              <w:tblLayout w:type="fixed"/>
              <w:tblLook w:val="06A0" w:firstRow="1" w:lastRow="0" w:firstColumn="1" w:lastColumn="0" w:noHBand="1" w:noVBand="1"/>
            </w:tblPr>
            <w:tblGrid>
              <w:gridCol w:w="1733"/>
              <w:gridCol w:w="2528"/>
              <w:gridCol w:w="2528"/>
              <w:gridCol w:w="2528"/>
            </w:tblGrid>
            <w:tr w:rsidR="00353992" w:rsidRPr="00D22329" w14:paraId="6729BADF" w14:textId="77777777" w:rsidTr="00521BA3">
              <w:trPr>
                <w:jc w:val="center"/>
              </w:trPr>
              <w:tc>
                <w:tcPr>
                  <w:tcW w:w="1733"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5B8C3F2" w14:textId="77777777" w:rsidR="00353992" w:rsidRPr="00D22329" w:rsidRDefault="00353992" w:rsidP="00353992">
                  <w:pPr>
                    <w:jc w:val="center"/>
                    <w:rPr>
                      <w:bCs/>
                      <w:szCs w:val="20"/>
                    </w:rPr>
                  </w:pPr>
                  <w:r w:rsidRPr="00D22329">
                    <w:rPr>
                      <w:bCs/>
                      <w:szCs w:val="20"/>
                    </w:rPr>
                    <w:t>Kriterij</w:t>
                  </w:r>
                </w:p>
              </w:tc>
              <w:tc>
                <w:tcPr>
                  <w:tcW w:w="75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C41E637" w14:textId="77777777" w:rsidR="00353992" w:rsidRPr="00D22329" w:rsidRDefault="00353992" w:rsidP="00353992">
                  <w:pPr>
                    <w:jc w:val="center"/>
                    <w:rPr>
                      <w:bCs/>
                      <w:szCs w:val="20"/>
                    </w:rPr>
                  </w:pPr>
                  <w:r w:rsidRPr="00D22329">
                    <w:rPr>
                      <w:bCs/>
                      <w:szCs w:val="20"/>
                    </w:rPr>
                    <w:t>BODOVI</w:t>
                  </w:r>
                </w:p>
              </w:tc>
            </w:tr>
            <w:tr w:rsidR="00353992" w:rsidRPr="00D22329" w14:paraId="73AF00FF" w14:textId="77777777" w:rsidTr="00521BA3">
              <w:trPr>
                <w:trHeight w:val="300"/>
                <w:jc w:val="center"/>
              </w:trPr>
              <w:tc>
                <w:tcPr>
                  <w:tcW w:w="1733" w:type="dxa"/>
                  <w:vMerge/>
                  <w:tcBorders>
                    <w:left w:val="single" w:sz="4" w:space="0" w:color="000000" w:themeColor="text1"/>
                    <w:bottom w:val="single" w:sz="4" w:space="0" w:color="000000" w:themeColor="text1"/>
                    <w:right w:val="single" w:sz="4" w:space="0" w:color="000000" w:themeColor="text1"/>
                  </w:tcBorders>
                  <w:shd w:val="clear" w:color="auto" w:fill="auto"/>
                  <w:hideMark/>
                </w:tcPr>
                <w:p w14:paraId="46F2F69F" w14:textId="77777777" w:rsidR="00353992" w:rsidRPr="00D22329" w:rsidRDefault="00353992" w:rsidP="00353992">
                  <w:pPr>
                    <w:jc w:val="center"/>
                    <w:rPr>
                      <w:bCs/>
                      <w:szCs w:val="20"/>
                    </w:rPr>
                  </w:pP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1EC0408" w14:textId="77777777" w:rsidR="00353992" w:rsidRPr="00D22329" w:rsidRDefault="00353992" w:rsidP="00353992">
                  <w:pPr>
                    <w:jc w:val="center"/>
                    <w:rPr>
                      <w:bCs/>
                      <w:szCs w:val="20"/>
                    </w:rPr>
                  </w:pPr>
                  <w:r w:rsidRPr="00D22329">
                    <w:rPr>
                      <w:bCs/>
                      <w:szCs w:val="20"/>
                    </w:rPr>
                    <w:t>3</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6391AF" w14:textId="77777777" w:rsidR="00353992" w:rsidRPr="00D22329" w:rsidRDefault="00353992" w:rsidP="00353992">
                  <w:pPr>
                    <w:jc w:val="center"/>
                    <w:rPr>
                      <w:bCs/>
                      <w:szCs w:val="20"/>
                    </w:rPr>
                  </w:pPr>
                  <w:r w:rsidRPr="00D22329">
                    <w:rPr>
                      <w:bCs/>
                      <w:szCs w:val="20"/>
                    </w:rPr>
                    <w:t>2</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4D893E8" w14:textId="77777777" w:rsidR="00353992" w:rsidRPr="00D22329" w:rsidRDefault="00353992" w:rsidP="00353992">
                  <w:pPr>
                    <w:jc w:val="center"/>
                    <w:rPr>
                      <w:bCs/>
                      <w:szCs w:val="20"/>
                    </w:rPr>
                  </w:pPr>
                  <w:r w:rsidRPr="00D22329">
                    <w:rPr>
                      <w:bCs/>
                      <w:szCs w:val="20"/>
                    </w:rPr>
                    <w:t>1</w:t>
                  </w:r>
                </w:p>
              </w:tc>
            </w:tr>
            <w:tr w:rsidR="00353992" w:rsidRPr="00D22329" w14:paraId="4D8C670D" w14:textId="77777777" w:rsidTr="00521BA3">
              <w:trPr>
                <w:jc w:val="center"/>
              </w:trPr>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BC62F0D" w14:textId="77777777" w:rsidR="00353992" w:rsidRPr="00D22329" w:rsidRDefault="00353992" w:rsidP="00353992">
                  <w:pPr>
                    <w:jc w:val="center"/>
                    <w:rPr>
                      <w:szCs w:val="20"/>
                    </w:rPr>
                  </w:pPr>
                  <w:r w:rsidRPr="00D22329">
                    <w:rPr>
                      <w:szCs w:val="20"/>
                    </w:rPr>
                    <w:t>Doprinos</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D07B54E" w14:textId="3D94BDBD" w:rsidR="00353992" w:rsidRPr="00D22329" w:rsidRDefault="00CB2619" w:rsidP="00353992">
                  <w:pPr>
                    <w:jc w:val="center"/>
                    <w:rPr>
                      <w:szCs w:val="20"/>
                    </w:rPr>
                  </w:pPr>
                  <w:r>
                    <w:rPr>
                      <w:szCs w:val="20"/>
                    </w:rPr>
                    <w:t>Polaznik</w:t>
                  </w:r>
                  <w:r w:rsidR="00353992" w:rsidRPr="00D22329">
                    <w:rPr>
                      <w:szCs w:val="20"/>
                    </w:rPr>
                    <w:t xml:space="preserve"> daje korisne ideje skupini. Ulaže puno truda pri izradi zadatka. Preuzima ulogu vođe skupine.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BC331EC" w14:textId="4141E8EE" w:rsidR="00353992" w:rsidRPr="00D22329" w:rsidRDefault="00CB2619" w:rsidP="00353992">
                  <w:pPr>
                    <w:jc w:val="center"/>
                    <w:rPr>
                      <w:szCs w:val="20"/>
                    </w:rPr>
                  </w:pPr>
                  <w:r>
                    <w:rPr>
                      <w:szCs w:val="20"/>
                    </w:rPr>
                    <w:t>Polaznik</w:t>
                  </w:r>
                  <w:r w:rsidR="00353992" w:rsidRPr="00D22329">
                    <w:rPr>
                      <w:szCs w:val="20"/>
                    </w:rPr>
                    <w:t xml:space="preserve"> često predlaže korisne ideje skupini, zalaže se i trudi pri izradi zadataka.</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A5F1A9B" w14:textId="2ED59AEF" w:rsidR="00353992" w:rsidRPr="00D22329" w:rsidRDefault="00CB2619" w:rsidP="00353992">
                  <w:pPr>
                    <w:jc w:val="center"/>
                    <w:rPr>
                      <w:szCs w:val="20"/>
                    </w:rPr>
                  </w:pPr>
                  <w:r>
                    <w:rPr>
                      <w:szCs w:val="20"/>
                    </w:rPr>
                    <w:t>Polaznik</w:t>
                  </w:r>
                  <w:r w:rsidR="00353992" w:rsidRPr="00D22329">
                    <w:rPr>
                      <w:szCs w:val="20"/>
                    </w:rPr>
                    <w:t xml:space="preserve"> odrađuje samo onaj dio zadatka koji su mu ostali članovi dodijelili. Odrađuje površno svoj dio zadatka.</w:t>
                  </w:r>
                </w:p>
              </w:tc>
            </w:tr>
            <w:tr w:rsidR="00353992" w:rsidRPr="00D22329" w14:paraId="5EA581DB" w14:textId="77777777" w:rsidTr="00521BA3">
              <w:trPr>
                <w:jc w:val="center"/>
              </w:trPr>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E5A4726" w14:textId="77777777" w:rsidR="00353992" w:rsidRPr="00D22329" w:rsidRDefault="00353992" w:rsidP="00353992">
                  <w:pPr>
                    <w:jc w:val="center"/>
                    <w:rPr>
                      <w:szCs w:val="20"/>
                    </w:rPr>
                  </w:pPr>
                  <w:r w:rsidRPr="00D22329">
                    <w:rPr>
                      <w:szCs w:val="20"/>
                    </w:rPr>
                    <w:t>Kreativnost</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8684617" w14:textId="1446EE1F" w:rsidR="00353992" w:rsidRPr="00D22329" w:rsidRDefault="00CB2619" w:rsidP="00353992">
                  <w:pPr>
                    <w:jc w:val="center"/>
                    <w:rPr>
                      <w:szCs w:val="20"/>
                    </w:rPr>
                  </w:pPr>
                  <w:r>
                    <w:rPr>
                      <w:szCs w:val="20"/>
                    </w:rPr>
                    <w:t>Polaznik</w:t>
                  </w:r>
                  <w:r w:rsidR="00353992" w:rsidRPr="00D22329">
                    <w:rPr>
                      <w:szCs w:val="20"/>
                    </w:rPr>
                    <w:t xml:space="preserve"> daje kreativne i zanimljive ideje, vodi grupu. Iznosi kreativne primjere zlonamjernih programa i prijetnji za računalni sustav.</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3558632" w14:textId="6062A985" w:rsidR="00353992" w:rsidRPr="00D22329" w:rsidRDefault="00CB2619" w:rsidP="00353992">
                  <w:pPr>
                    <w:jc w:val="center"/>
                    <w:rPr>
                      <w:szCs w:val="20"/>
                    </w:rPr>
                  </w:pPr>
                  <w:r>
                    <w:rPr>
                      <w:szCs w:val="20"/>
                    </w:rPr>
                    <w:t>Polaznik</w:t>
                  </w:r>
                  <w:r w:rsidR="00353992" w:rsidRPr="00D22329">
                    <w:rPr>
                      <w:szCs w:val="20"/>
                    </w:rPr>
                    <w:t xml:space="preserve"> daje poneke originalne ideje i zamisli.</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59803" w14:textId="32C2AAB5" w:rsidR="00353992" w:rsidRPr="00D22329" w:rsidRDefault="00CB2619" w:rsidP="00031F03">
                  <w:pPr>
                    <w:jc w:val="center"/>
                    <w:rPr>
                      <w:szCs w:val="20"/>
                    </w:rPr>
                  </w:pPr>
                  <w:r>
                    <w:rPr>
                      <w:szCs w:val="20"/>
                    </w:rPr>
                    <w:t>Polaznik</w:t>
                  </w:r>
                  <w:r w:rsidR="00353992" w:rsidRPr="00D22329">
                    <w:rPr>
                      <w:szCs w:val="20"/>
                    </w:rPr>
                    <w:t xml:space="preserve"> izvršava samo one zadatke koje su mu dodijelili članovi skupine.</w:t>
                  </w:r>
                </w:p>
              </w:tc>
            </w:tr>
            <w:tr w:rsidR="00353992" w:rsidRPr="00D22329" w14:paraId="32AD8EA5" w14:textId="77777777" w:rsidTr="00521BA3">
              <w:trPr>
                <w:jc w:val="center"/>
              </w:trPr>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E739570" w14:textId="77777777" w:rsidR="00353992" w:rsidRPr="00D22329" w:rsidRDefault="00353992" w:rsidP="00353992">
                  <w:pPr>
                    <w:jc w:val="center"/>
                    <w:rPr>
                      <w:szCs w:val="20"/>
                    </w:rPr>
                  </w:pPr>
                  <w:r w:rsidRPr="00D22329">
                    <w:rPr>
                      <w:szCs w:val="20"/>
                    </w:rPr>
                    <w:t>Sadržaj i realizacija zadatka</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338AC3A" w14:textId="32168AE6" w:rsidR="00353992" w:rsidRPr="00D22329" w:rsidRDefault="00CB2619" w:rsidP="00353992">
                  <w:pPr>
                    <w:jc w:val="center"/>
                    <w:rPr>
                      <w:szCs w:val="20"/>
                    </w:rPr>
                  </w:pPr>
                  <w:r>
                    <w:rPr>
                      <w:szCs w:val="20"/>
                    </w:rPr>
                    <w:t>Polaznik</w:t>
                  </w:r>
                  <w:r w:rsidR="00353992" w:rsidRPr="00D22329">
                    <w:rPr>
                      <w:szCs w:val="20"/>
                    </w:rPr>
                    <w:t xml:space="preserve"> većim dijelom osmišljava sadržaj stripa i sudjeluje u izradi, razlikuje zlonamjerne programe i prijetnje.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2EF18E0" w14:textId="14237B1C" w:rsidR="00353992" w:rsidRPr="00D22329" w:rsidRDefault="00CB2619" w:rsidP="00521BA3">
                  <w:pPr>
                    <w:jc w:val="center"/>
                    <w:rPr>
                      <w:szCs w:val="20"/>
                    </w:rPr>
                  </w:pPr>
                  <w:r>
                    <w:rPr>
                      <w:szCs w:val="20"/>
                    </w:rPr>
                    <w:t>Polaznik</w:t>
                  </w:r>
                  <w:r w:rsidR="00353992" w:rsidRPr="00D22329">
                    <w:rPr>
                      <w:szCs w:val="20"/>
                    </w:rPr>
                    <w:t xml:space="preserve"> sudjeluje u kreiranju sadržaja i izradi slika,</w:t>
                  </w:r>
                  <w:r w:rsidR="00521BA3">
                    <w:rPr>
                      <w:szCs w:val="20"/>
                    </w:rPr>
                    <w:t xml:space="preserve"> </w:t>
                  </w:r>
                  <w:r w:rsidR="00353992" w:rsidRPr="00D22329">
                    <w:rPr>
                      <w:szCs w:val="20"/>
                    </w:rPr>
                    <w:t>razlikuje zlonamjerne programe i prijetnje.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F77D183" w14:textId="2EB8041C" w:rsidR="00353992" w:rsidRPr="00D22329" w:rsidRDefault="00CB2619" w:rsidP="00521BA3">
                  <w:pPr>
                    <w:jc w:val="center"/>
                    <w:rPr>
                      <w:szCs w:val="20"/>
                    </w:rPr>
                  </w:pPr>
                  <w:r>
                    <w:rPr>
                      <w:szCs w:val="20"/>
                    </w:rPr>
                    <w:t>Polaznik</w:t>
                  </w:r>
                  <w:r w:rsidR="00353992" w:rsidRPr="00D22329">
                    <w:rPr>
                      <w:szCs w:val="20"/>
                    </w:rPr>
                    <w:t xml:space="preserve"> površno sudjeluje u izradi sadržaja,</w:t>
                  </w:r>
                  <w:r w:rsidR="00521BA3">
                    <w:rPr>
                      <w:szCs w:val="20"/>
                    </w:rPr>
                    <w:t xml:space="preserve"> </w:t>
                  </w:r>
                  <w:r w:rsidR="00353992" w:rsidRPr="00D22329">
                    <w:rPr>
                      <w:szCs w:val="20"/>
                    </w:rPr>
                    <w:t>prepoznaje neke</w:t>
                  </w:r>
                  <w:r w:rsidR="00521BA3">
                    <w:rPr>
                      <w:szCs w:val="20"/>
                    </w:rPr>
                    <w:t xml:space="preserve"> </w:t>
                  </w:r>
                  <w:r w:rsidR="00353992" w:rsidRPr="00D22329">
                    <w:rPr>
                      <w:szCs w:val="20"/>
                    </w:rPr>
                    <w:t>zlonamjerne programe.</w:t>
                  </w:r>
                </w:p>
              </w:tc>
            </w:tr>
            <w:tr w:rsidR="00453D53" w:rsidRPr="00D22329" w14:paraId="53D95B77" w14:textId="77777777" w:rsidTr="00521BA3">
              <w:trPr>
                <w:jc w:val="center"/>
              </w:trPr>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B11811" w14:textId="05A9B32A" w:rsidR="00453D53" w:rsidRPr="00D22329" w:rsidRDefault="00A07E68" w:rsidP="00353992">
                  <w:pPr>
                    <w:jc w:val="center"/>
                    <w:rPr>
                      <w:szCs w:val="20"/>
                    </w:rPr>
                  </w:pPr>
                  <w:r w:rsidRPr="00A07E68">
                    <w:rPr>
                      <w:szCs w:val="20"/>
                    </w:rPr>
                    <w:t xml:space="preserve">Prepoznavanje </w:t>
                  </w:r>
                  <w:r w:rsidR="00A96DC2">
                    <w:rPr>
                      <w:szCs w:val="20"/>
                    </w:rPr>
                    <w:t xml:space="preserve">osnovne tehničke </w:t>
                  </w:r>
                  <w:r w:rsidRPr="00A07E68">
                    <w:rPr>
                      <w:szCs w:val="20"/>
                    </w:rPr>
                    <w:t>teškoće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5070C" w14:textId="49EE5FD2" w:rsidR="00453D53" w:rsidRDefault="00A96DC2" w:rsidP="00353992">
                  <w:pPr>
                    <w:jc w:val="center"/>
                    <w:rPr>
                      <w:szCs w:val="20"/>
                    </w:rPr>
                  </w:pPr>
                  <w:r>
                    <w:rPr>
                      <w:szCs w:val="20"/>
                    </w:rPr>
                    <w:t>Polaznik</w:t>
                  </w:r>
                  <w:r w:rsidRPr="00D22329">
                    <w:rPr>
                      <w:szCs w:val="20"/>
                    </w:rPr>
                    <w:t xml:space="preserve"> </w:t>
                  </w:r>
                  <w:r>
                    <w:rPr>
                      <w:szCs w:val="20"/>
                    </w:rPr>
                    <w:t>u</w:t>
                  </w:r>
                  <w:r w:rsidR="000014F8" w:rsidRPr="000014F8">
                    <w:rPr>
                      <w:szCs w:val="20"/>
                    </w:rPr>
                    <w:t>očava</w:t>
                  </w:r>
                  <w:r>
                    <w:rPr>
                      <w:szCs w:val="20"/>
                    </w:rPr>
                    <w:t xml:space="preserve"> tehničku teškoću</w:t>
                  </w:r>
                  <w:r w:rsidR="000014F8" w:rsidRPr="000014F8">
                    <w:rPr>
                      <w:szCs w:val="20"/>
                    </w:rPr>
                    <w:t xml:space="preserve"> i točno opisuje</w:t>
                  </w:r>
                  <w:r>
                    <w:rPr>
                      <w:szCs w:val="20"/>
                    </w:rPr>
                    <w:t>.</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1C48C4" w14:textId="5D102159" w:rsidR="00453D53" w:rsidRDefault="00A96DC2" w:rsidP="00353992">
                  <w:pPr>
                    <w:jc w:val="center"/>
                    <w:rPr>
                      <w:szCs w:val="20"/>
                    </w:rPr>
                  </w:pPr>
                  <w:r>
                    <w:rPr>
                      <w:szCs w:val="20"/>
                    </w:rPr>
                    <w:t>Polaznik</w:t>
                  </w:r>
                  <w:r w:rsidRPr="00D22329">
                    <w:rPr>
                      <w:szCs w:val="20"/>
                    </w:rPr>
                    <w:t xml:space="preserve"> </w:t>
                  </w:r>
                  <w:r>
                    <w:rPr>
                      <w:szCs w:val="20"/>
                    </w:rPr>
                    <w:t>u</w:t>
                  </w:r>
                  <w:r w:rsidRPr="000014F8">
                    <w:rPr>
                      <w:szCs w:val="20"/>
                    </w:rPr>
                    <w:t>očava</w:t>
                  </w:r>
                  <w:r>
                    <w:rPr>
                      <w:szCs w:val="20"/>
                    </w:rPr>
                    <w:t xml:space="preserve"> tehničku teškoću</w:t>
                  </w:r>
                  <w:r w:rsidR="00A07E68" w:rsidRPr="00A07E68">
                    <w:rPr>
                      <w:szCs w:val="20"/>
                    </w:rPr>
                    <w:t>, ali opisuje djelomično</w:t>
                  </w:r>
                  <w:r>
                    <w:rPr>
                      <w:szCs w:val="20"/>
                    </w:rPr>
                    <w:t>.</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204A90" w14:textId="45BC1F78" w:rsidR="00453D53" w:rsidRDefault="00A96DC2" w:rsidP="00353992">
                  <w:pPr>
                    <w:jc w:val="center"/>
                    <w:rPr>
                      <w:szCs w:val="20"/>
                    </w:rPr>
                  </w:pPr>
                  <w:r>
                    <w:rPr>
                      <w:szCs w:val="20"/>
                    </w:rPr>
                    <w:t>Polaznik</w:t>
                  </w:r>
                  <w:r w:rsidRPr="00D22329">
                    <w:rPr>
                      <w:szCs w:val="20"/>
                    </w:rPr>
                    <w:t xml:space="preserve"> </w:t>
                  </w:r>
                  <w:r>
                    <w:rPr>
                      <w:szCs w:val="20"/>
                    </w:rPr>
                    <w:t>n</w:t>
                  </w:r>
                  <w:r w:rsidRPr="00A07E68">
                    <w:rPr>
                      <w:szCs w:val="20"/>
                    </w:rPr>
                    <w:t>e prepoznaje ili pogrešno opisuje</w:t>
                  </w:r>
                  <w:r>
                    <w:rPr>
                      <w:szCs w:val="20"/>
                    </w:rPr>
                    <w:t xml:space="preserve"> tehničku teškoću.</w:t>
                  </w:r>
                </w:p>
              </w:tc>
            </w:tr>
            <w:tr w:rsidR="00453D53" w:rsidRPr="00D22329" w14:paraId="0B643B82" w14:textId="77777777" w:rsidTr="00521BA3">
              <w:trPr>
                <w:jc w:val="center"/>
              </w:trPr>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3B43FC" w14:textId="3D14B3DE" w:rsidR="00453D53" w:rsidRPr="00D22329" w:rsidRDefault="000014F8" w:rsidP="00353992">
                  <w:pPr>
                    <w:jc w:val="center"/>
                    <w:rPr>
                      <w:szCs w:val="20"/>
                    </w:rPr>
                  </w:pPr>
                  <w:r w:rsidRPr="000014F8">
                    <w:rPr>
                      <w:szCs w:val="20"/>
                    </w:rPr>
                    <w:t xml:space="preserve">Samostalno rješavanje </w:t>
                  </w:r>
                  <w:r w:rsidR="00A96DC2">
                    <w:rPr>
                      <w:szCs w:val="20"/>
                    </w:rPr>
                    <w:t xml:space="preserve">tehničke </w:t>
                  </w:r>
                  <w:r w:rsidRPr="000014F8">
                    <w:rPr>
                      <w:szCs w:val="20"/>
                    </w:rPr>
                    <w:t>teškoć</w:t>
                  </w:r>
                  <w:r w:rsidR="00A96DC2">
                    <w:rPr>
                      <w:szCs w:val="20"/>
                    </w:rPr>
                    <w:t>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BE361" w14:textId="58355E77" w:rsidR="00453D53" w:rsidRDefault="00A96DC2" w:rsidP="00353992">
                  <w:pPr>
                    <w:jc w:val="center"/>
                    <w:rPr>
                      <w:szCs w:val="20"/>
                    </w:rPr>
                  </w:pPr>
                  <w:r>
                    <w:rPr>
                      <w:szCs w:val="20"/>
                    </w:rPr>
                    <w:t>Polaznik</w:t>
                  </w:r>
                  <w:r w:rsidRPr="00D22329">
                    <w:rPr>
                      <w:szCs w:val="20"/>
                    </w:rPr>
                    <w:t xml:space="preserve"> </w:t>
                  </w:r>
                  <w:r>
                    <w:rPr>
                      <w:szCs w:val="20"/>
                    </w:rPr>
                    <w:t>p</w:t>
                  </w:r>
                  <w:r w:rsidR="000014F8" w:rsidRPr="000014F8">
                    <w:rPr>
                      <w:szCs w:val="20"/>
                    </w:rPr>
                    <w:t>rimjenjuje prikladan korak</w:t>
                  </w:r>
                  <w:r w:rsidR="00521BA3">
                    <w:rPr>
                      <w:szCs w:val="20"/>
                    </w:rPr>
                    <w:t xml:space="preserve"> za rješavanje tehničke teškoće</w:t>
                  </w:r>
                  <w:r>
                    <w:rPr>
                      <w:szCs w:val="20"/>
                    </w:rPr>
                    <w:t>.</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3EC8FE" w14:textId="4F2E7F88" w:rsidR="00453D53" w:rsidRDefault="00A96DC2" w:rsidP="00353992">
                  <w:pPr>
                    <w:jc w:val="center"/>
                    <w:rPr>
                      <w:szCs w:val="20"/>
                    </w:rPr>
                  </w:pPr>
                  <w:r>
                    <w:rPr>
                      <w:szCs w:val="20"/>
                    </w:rPr>
                    <w:t>Polaznik</w:t>
                  </w:r>
                  <w:r w:rsidRPr="00D22329">
                    <w:rPr>
                      <w:szCs w:val="20"/>
                    </w:rPr>
                    <w:t xml:space="preserve"> </w:t>
                  </w:r>
                  <w:r w:rsidR="00521BA3">
                    <w:rPr>
                      <w:szCs w:val="20"/>
                    </w:rPr>
                    <w:t>p</w:t>
                  </w:r>
                  <w:r w:rsidR="000014F8" w:rsidRPr="000014F8">
                    <w:rPr>
                      <w:szCs w:val="20"/>
                    </w:rPr>
                    <w:t>okušava</w:t>
                  </w:r>
                  <w:r w:rsidR="00521BA3">
                    <w:rPr>
                      <w:szCs w:val="20"/>
                    </w:rPr>
                    <w:t xml:space="preserve"> riješiti tehničku teškoću</w:t>
                  </w:r>
                  <w:r w:rsidR="000014F8" w:rsidRPr="000014F8">
                    <w:rPr>
                      <w:szCs w:val="20"/>
                    </w:rPr>
                    <w:t>, ali bez uspjeha</w:t>
                  </w:r>
                  <w:r w:rsidR="00521BA3">
                    <w:rPr>
                      <w:szCs w:val="20"/>
                    </w:rPr>
                    <w:t>.</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B1A06C" w14:textId="657B5F3E" w:rsidR="00453D53" w:rsidRDefault="00521BA3" w:rsidP="00353992">
                  <w:pPr>
                    <w:jc w:val="center"/>
                    <w:rPr>
                      <w:szCs w:val="20"/>
                    </w:rPr>
                  </w:pPr>
                  <w:r>
                    <w:rPr>
                      <w:szCs w:val="20"/>
                    </w:rPr>
                    <w:t>Polaznik</w:t>
                  </w:r>
                  <w:r w:rsidRPr="00D22329">
                    <w:rPr>
                      <w:szCs w:val="20"/>
                    </w:rPr>
                    <w:t xml:space="preserve"> </w:t>
                  </w:r>
                  <w:r>
                    <w:rPr>
                      <w:szCs w:val="20"/>
                    </w:rPr>
                    <w:t>n</w:t>
                  </w:r>
                  <w:r w:rsidR="00A96DC2" w:rsidRPr="00A96DC2">
                    <w:rPr>
                      <w:szCs w:val="20"/>
                    </w:rPr>
                    <w:t>e pokušava sam riješiti</w:t>
                  </w:r>
                  <w:r>
                    <w:rPr>
                      <w:szCs w:val="20"/>
                    </w:rPr>
                    <w:t xml:space="preserve"> tehničku teškoću.</w:t>
                  </w:r>
                </w:p>
              </w:tc>
            </w:tr>
          </w:tbl>
          <w:p w14:paraId="687EACAA" w14:textId="77777777" w:rsidR="00353992" w:rsidRPr="00D22329" w:rsidRDefault="00353992" w:rsidP="00353992">
            <w:pPr>
              <w:tabs>
                <w:tab w:val="left" w:pos="2820"/>
              </w:tabs>
              <w:jc w:val="both"/>
              <w:rPr>
                <w:rFonts w:cstheme="minorHAnsi"/>
                <w:bCs/>
                <w:szCs w:val="20"/>
              </w:rPr>
            </w:pPr>
          </w:p>
          <w:p w14:paraId="5EB2EF5D" w14:textId="77777777" w:rsidR="00353992" w:rsidRPr="00D22329" w:rsidRDefault="00353992" w:rsidP="00353992">
            <w:pPr>
              <w:tabs>
                <w:tab w:val="left" w:pos="2820"/>
              </w:tabs>
              <w:jc w:val="center"/>
              <w:rPr>
                <w:b/>
                <w:szCs w:val="20"/>
              </w:rPr>
            </w:pPr>
            <w:r w:rsidRPr="00D22329">
              <w:rPr>
                <w:b/>
                <w:szCs w:val="20"/>
              </w:rPr>
              <w:t>Strah od novog</w:t>
            </w:r>
          </w:p>
          <w:p w14:paraId="1195BB6C" w14:textId="77777777" w:rsidR="00353992" w:rsidRPr="00D22329" w:rsidRDefault="00353992" w:rsidP="00353992">
            <w:pPr>
              <w:tabs>
                <w:tab w:val="left" w:pos="2820"/>
              </w:tabs>
              <w:jc w:val="both"/>
              <w:rPr>
                <w:szCs w:val="20"/>
              </w:rPr>
            </w:pPr>
            <w:r w:rsidRPr="00D22329">
              <w:rPr>
                <w:szCs w:val="20"/>
              </w:rPr>
              <w:t xml:space="preserve">Markova majka strepi od gubitka posla zbog modernizacije i uvođenja novih autonomnih uređaja u poslovanje. Iako Marko voli tehnologiju, zabrinut je i on te se pita kako će tehnologija utjecati na budućnost. O tome želi raspraviti s prijateljima iz razreda. </w:t>
            </w:r>
          </w:p>
          <w:p w14:paraId="3843E2A5" w14:textId="77777777" w:rsidR="00353992" w:rsidRPr="00D22329" w:rsidRDefault="00353992" w:rsidP="00353992">
            <w:pPr>
              <w:jc w:val="both"/>
              <w:rPr>
                <w:rFonts w:cs="Times New Roman"/>
                <w:b/>
                <w:szCs w:val="20"/>
              </w:rPr>
            </w:pPr>
          </w:p>
          <w:p w14:paraId="1F5AA790" w14:textId="562DA408" w:rsidR="00353992" w:rsidRPr="00D22329" w:rsidRDefault="00353992" w:rsidP="00353992">
            <w:pPr>
              <w:jc w:val="both"/>
              <w:rPr>
                <w:szCs w:val="20"/>
              </w:rPr>
            </w:pPr>
            <w:r w:rsidRPr="00D22329">
              <w:rPr>
                <w:rFonts w:cs="Times New Roman"/>
                <w:b/>
                <w:szCs w:val="20"/>
              </w:rPr>
              <w:t>Opis aktivnosti:</w:t>
            </w:r>
            <w:r w:rsidRPr="00D22329">
              <w:rPr>
                <w:rFonts w:cs="Times New Roman"/>
                <w:bCs/>
                <w:szCs w:val="20"/>
              </w:rPr>
              <w:t xml:space="preserve"> </w:t>
            </w:r>
            <w:r w:rsidRPr="00D22329">
              <w:rPr>
                <w:szCs w:val="20"/>
              </w:rPr>
              <w:t xml:space="preserve">U nekom od dostupnih </w:t>
            </w:r>
            <w:proofErr w:type="spellStart"/>
            <w:r w:rsidRPr="00D22329">
              <w:rPr>
                <w:i/>
                <w:iCs/>
                <w:szCs w:val="20"/>
              </w:rPr>
              <w:t>open</w:t>
            </w:r>
            <w:proofErr w:type="spellEnd"/>
            <w:r w:rsidRPr="00D22329">
              <w:rPr>
                <w:i/>
                <w:iCs/>
                <w:szCs w:val="20"/>
              </w:rPr>
              <w:t xml:space="preserve"> </w:t>
            </w:r>
            <w:proofErr w:type="spellStart"/>
            <w:r w:rsidRPr="00D22329">
              <w:rPr>
                <w:i/>
                <w:iCs/>
                <w:szCs w:val="20"/>
              </w:rPr>
              <w:t>source</w:t>
            </w:r>
            <w:proofErr w:type="spellEnd"/>
            <w:r w:rsidRPr="00D22329">
              <w:rPr>
                <w:szCs w:val="20"/>
              </w:rPr>
              <w:t xml:space="preserve"> alata </w:t>
            </w:r>
            <w:r w:rsidR="00033EFD">
              <w:rPr>
                <w:szCs w:val="20"/>
              </w:rPr>
              <w:t>polaznici</w:t>
            </w:r>
            <w:r w:rsidRPr="00D22329">
              <w:rPr>
                <w:szCs w:val="20"/>
              </w:rPr>
              <w:t xml:space="preserve"> će izraditi animaciju (npr. </w:t>
            </w:r>
            <w:proofErr w:type="spellStart"/>
            <w:r w:rsidRPr="00D22329">
              <w:rPr>
                <w:i/>
                <w:iCs/>
                <w:szCs w:val="20"/>
              </w:rPr>
              <w:t>Animoto</w:t>
            </w:r>
            <w:proofErr w:type="spellEnd"/>
            <w:r w:rsidRPr="00D22329">
              <w:rPr>
                <w:szCs w:val="20"/>
              </w:rPr>
              <w:t xml:space="preserve">) ili </w:t>
            </w:r>
            <w:proofErr w:type="spellStart"/>
            <w:r w:rsidRPr="00D22329">
              <w:rPr>
                <w:szCs w:val="20"/>
              </w:rPr>
              <w:t>videomaterijal</w:t>
            </w:r>
            <w:proofErr w:type="spellEnd"/>
            <w:r w:rsidRPr="00D22329">
              <w:rPr>
                <w:szCs w:val="20"/>
              </w:rPr>
              <w:t xml:space="preserve"> (npr. </w:t>
            </w:r>
            <w:proofErr w:type="spellStart"/>
            <w:r w:rsidRPr="00D22329">
              <w:rPr>
                <w:i/>
                <w:iCs/>
                <w:szCs w:val="20"/>
              </w:rPr>
              <w:t>Moovly</w:t>
            </w:r>
            <w:proofErr w:type="spellEnd"/>
            <w:r w:rsidRPr="00D22329">
              <w:rPr>
                <w:szCs w:val="20"/>
              </w:rPr>
              <w:t xml:space="preserve">) o temi etičkih pitanja koja proizlaze iz korištenja IKT-a. </w:t>
            </w:r>
            <w:r w:rsidR="00CB2619">
              <w:rPr>
                <w:szCs w:val="20"/>
              </w:rPr>
              <w:t>Polaznik</w:t>
            </w:r>
            <w:r w:rsidRPr="00D22329">
              <w:rPr>
                <w:szCs w:val="20"/>
              </w:rPr>
              <w:t xml:space="preserve">e treba podijeliti u skupine ili u parove, zadati im upute za korištenje zadanog alata i navesti kriterije prema kojima će biti ocijenjeni. Svaka od skupina prezentirat će svoje uratke pred ostalim </w:t>
            </w:r>
            <w:r w:rsidR="00033EFD">
              <w:rPr>
                <w:szCs w:val="20"/>
              </w:rPr>
              <w:t>polaznici</w:t>
            </w:r>
            <w:r w:rsidRPr="00D22329">
              <w:rPr>
                <w:szCs w:val="20"/>
              </w:rPr>
              <w:t xml:space="preserve">ma u razredu. </w:t>
            </w:r>
          </w:p>
          <w:p w14:paraId="73DB0E0F" w14:textId="77777777" w:rsidR="00353992" w:rsidRPr="00D22329" w:rsidRDefault="00353992" w:rsidP="00353992">
            <w:pPr>
              <w:tabs>
                <w:tab w:val="left" w:pos="2820"/>
              </w:tabs>
              <w:jc w:val="both"/>
              <w:rPr>
                <w:szCs w:val="20"/>
              </w:rPr>
            </w:pPr>
          </w:p>
          <w:p w14:paraId="35B751FB" w14:textId="445BAAAB" w:rsidR="00353992" w:rsidRDefault="00353992" w:rsidP="00353992">
            <w:pPr>
              <w:tabs>
                <w:tab w:val="left" w:pos="2820"/>
              </w:tabs>
              <w:jc w:val="both"/>
              <w:rPr>
                <w:szCs w:val="20"/>
              </w:rPr>
            </w:pPr>
            <w:r w:rsidRPr="00D22329">
              <w:rPr>
                <w:szCs w:val="20"/>
              </w:rPr>
              <w:t xml:space="preserve">Vrednovanje kao učenje: </w:t>
            </w:r>
            <w:r w:rsidR="00033EFD">
              <w:rPr>
                <w:szCs w:val="20"/>
              </w:rPr>
              <w:t>polaznici</w:t>
            </w:r>
            <w:r w:rsidRPr="00D22329">
              <w:rPr>
                <w:szCs w:val="20"/>
              </w:rPr>
              <w:t xml:space="preserve"> se samovrednuju i vrednuju doprinos ostalih članova tima pri rješavanju zadatka.</w:t>
            </w:r>
          </w:p>
          <w:p w14:paraId="6C279317" w14:textId="77777777" w:rsidR="00353992" w:rsidRPr="00D22329" w:rsidRDefault="00353992" w:rsidP="00353992">
            <w:pPr>
              <w:tabs>
                <w:tab w:val="left" w:pos="2820"/>
              </w:tabs>
              <w:jc w:val="both"/>
              <w:rPr>
                <w:szCs w:val="20"/>
              </w:rPr>
            </w:pPr>
            <w:r w:rsidRPr="00D22329">
              <w:rPr>
                <w:szCs w:val="20"/>
              </w:rPr>
              <w:t xml:space="preserve">Popis za procjenu: </w:t>
            </w:r>
          </w:p>
          <w:tbl>
            <w:tblPr>
              <w:tblStyle w:val="TableGrid1"/>
              <w:tblW w:w="0" w:type="auto"/>
              <w:jc w:val="center"/>
              <w:tblLayout w:type="fixed"/>
              <w:tblLook w:val="06A0" w:firstRow="1" w:lastRow="0" w:firstColumn="1" w:lastColumn="0" w:noHBand="1" w:noVBand="1"/>
            </w:tblPr>
            <w:tblGrid>
              <w:gridCol w:w="3495"/>
              <w:gridCol w:w="885"/>
              <w:gridCol w:w="2145"/>
            </w:tblGrid>
            <w:tr w:rsidR="00353992" w:rsidRPr="00D22329" w14:paraId="642F3DB0" w14:textId="77777777" w:rsidTr="005C12FA">
              <w:trPr>
                <w:jc w:val="center"/>
              </w:trPr>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42D9B5" w14:textId="77777777" w:rsidR="00353992" w:rsidRPr="00D22329" w:rsidRDefault="00353992" w:rsidP="00353992">
                  <w:pPr>
                    <w:jc w:val="center"/>
                    <w:rPr>
                      <w:bCs/>
                      <w:szCs w:val="20"/>
                    </w:rPr>
                  </w:pPr>
                  <w:r w:rsidRPr="00D22329">
                    <w:rPr>
                      <w:bCs/>
                      <w:szCs w:val="20"/>
                    </w:rPr>
                    <w:t>Elementi</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0A6D470" w14:textId="77777777" w:rsidR="00353992" w:rsidRPr="00D22329" w:rsidRDefault="00353992" w:rsidP="00353992">
                  <w:pPr>
                    <w:jc w:val="center"/>
                    <w:rPr>
                      <w:bCs/>
                      <w:szCs w:val="20"/>
                    </w:rPr>
                  </w:pPr>
                  <w:r w:rsidRPr="00D22329">
                    <w:rPr>
                      <w:bCs/>
                      <w:szCs w:val="20"/>
                    </w:rPr>
                    <w:t>DA</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B30A4CF" w14:textId="77777777" w:rsidR="00353992" w:rsidRPr="00D22329" w:rsidRDefault="00353992" w:rsidP="00353992">
                  <w:pPr>
                    <w:jc w:val="center"/>
                    <w:rPr>
                      <w:bCs/>
                      <w:szCs w:val="20"/>
                    </w:rPr>
                  </w:pPr>
                  <w:r w:rsidRPr="00D22329">
                    <w:rPr>
                      <w:bCs/>
                      <w:szCs w:val="20"/>
                    </w:rPr>
                    <w:t>Treba popraviti</w:t>
                  </w:r>
                </w:p>
              </w:tc>
            </w:tr>
            <w:tr w:rsidR="00353992" w:rsidRPr="00D22329" w14:paraId="69434123" w14:textId="77777777" w:rsidTr="005C12FA">
              <w:trPr>
                <w:jc w:val="center"/>
              </w:trPr>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35E7464" w14:textId="77777777" w:rsidR="00353992" w:rsidRPr="00D22329" w:rsidRDefault="00353992" w:rsidP="00353992">
                  <w:pPr>
                    <w:rPr>
                      <w:szCs w:val="20"/>
                    </w:rPr>
                  </w:pPr>
                  <w:r w:rsidRPr="00D22329">
                    <w:rPr>
                      <w:szCs w:val="20"/>
                    </w:rPr>
                    <w:t>Jesmo li uspješno izvršili zadatak?</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A3BF92" w14:textId="77777777" w:rsidR="00353992" w:rsidRPr="00D22329" w:rsidRDefault="00353992" w:rsidP="00353992">
                  <w:pPr>
                    <w:rPr>
                      <w:szCs w:val="20"/>
                    </w:rPr>
                  </w:pP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F93A6C" w14:textId="77777777" w:rsidR="00353992" w:rsidRPr="00D22329" w:rsidRDefault="00353992" w:rsidP="00353992">
                  <w:pPr>
                    <w:rPr>
                      <w:szCs w:val="20"/>
                    </w:rPr>
                  </w:pPr>
                </w:p>
              </w:tc>
            </w:tr>
            <w:tr w:rsidR="00353992" w:rsidRPr="00D22329" w14:paraId="6E59BDEF" w14:textId="77777777" w:rsidTr="005C12FA">
              <w:trPr>
                <w:jc w:val="center"/>
              </w:trPr>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426B7F3" w14:textId="77777777" w:rsidR="00353992" w:rsidRPr="00D22329" w:rsidRDefault="00353992" w:rsidP="00353992">
                  <w:pPr>
                    <w:rPr>
                      <w:szCs w:val="20"/>
                    </w:rPr>
                  </w:pPr>
                  <w:r w:rsidRPr="00D22329">
                    <w:rPr>
                      <w:szCs w:val="20"/>
                    </w:rPr>
                    <w:t xml:space="preserve">Je li svaki član skupine dao maksimalan doprinos izvršenju zadatka?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BD61E" w14:textId="77777777" w:rsidR="00353992" w:rsidRPr="00D22329" w:rsidRDefault="00353992" w:rsidP="00353992">
                  <w:pPr>
                    <w:rPr>
                      <w:szCs w:val="20"/>
                    </w:rPr>
                  </w:pP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22BDF" w14:textId="77777777" w:rsidR="00353992" w:rsidRPr="00D22329" w:rsidRDefault="00353992" w:rsidP="00353992">
                  <w:pPr>
                    <w:rPr>
                      <w:szCs w:val="20"/>
                    </w:rPr>
                  </w:pPr>
                </w:p>
              </w:tc>
            </w:tr>
            <w:tr w:rsidR="00353992" w:rsidRPr="00D22329" w14:paraId="3FE348A0" w14:textId="77777777" w:rsidTr="005C12FA">
              <w:trPr>
                <w:jc w:val="center"/>
              </w:trPr>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D87550" w14:textId="77777777" w:rsidR="00353992" w:rsidRPr="00D22329" w:rsidRDefault="00353992" w:rsidP="00353992">
                  <w:pPr>
                    <w:rPr>
                      <w:szCs w:val="20"/>
                    </w:rPr>
                  </w:pPr>
                  <w:r w:rsidRPr="00D22329">
                    <w:rPr>
                      <w:szCs w:val="20"/>
                    </w:rPr>
                    <w:t>Je li za tebe koristan ovakav način učenja i poučavanja?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9264D" w14:textId="77777777" w:rsidR="00353992" w:rsidRPr="00D22329" w:rsidRDefault="00353992" w:rsidP="00353992">
                  <w:pPr>
                    <w:rPr>
                      <w:szCs w:val="20"/>
                    </w:rPr>
                  </w:pP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DF2034" w14:textId="77777777" w:rsidR="00353992" w:rsidRPr="00D22329" w:rsidRDefault="00353992" w:rsidP="00353992">
                  <w:pPr>
                    <w:rPr>
                      <w:szCs w:val="20"/>
                    </w:rPr>
                  </w:pPr>
                </w:p>
              </w:tc>
            </w:tr>
            <w:tr w:rsidR="00353992" w:rsidRPr="00D22329" w14:paraId="0F12678F" w14:textId="77777777" w:rsidTr="005C12FA">
              <w:trPr>
                <w:jc w:val="center"/>
              </w:trPr>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6604E2" w14:textId="77777777" w:rsidR="00353992" w:rsidRPr="00D22329" w:rsidRDefault="00353992" w:rsidP="00353992">
                  <w:pPr>
                    <w:rPr>
                      <w:szCs w:val="20"/>
                    </w:rPr>
                  </w:pPr>
                  <w:r w:rsidRPr="00D22329">
                    <w:rPr>
                      <w:szCs w:val="20"/>
                    </w:rPr>
                    <w:lastRenderedPageBreak/>
                    <w:t xml:space="preserve">Jesu li članovi skupine međusobno uvažavali tuđa mišljenja?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61504" w14:textId="77777777" w:rsidR="00353992" w:rsidRPr="00D22329" w:rsidRDefault="00353992" w:rsidP="00353992">
                  <w:pPr>
                    <w:rPr>
                      <w:szCs w:val="20"/>
                    </w:rPr>
                  </w:pP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F0F5CC" w14:textId="77777777" w:rsidR="00353992" w:rsidRPr="00D22329" w:rsidRDefault="00353992" w:rsidP="00353992">
                  <w:pPr>
                    <w:rPr>
                      <w:szCs w:val="20"/>
                    </w:rPr>
                  </w:pPr>
                </w:p>
              </w:tc>
            </w:tr>
            <w:tr w:rsidR="00353992" w:rsidRPr="00D22329" w14:paraId="5AD87384" w14:textId="77777777" w:rsidTr="005C12FA">
              <w:trPr>
                <w:jc w:val="center"/>
              </w:trPr>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01B8143" w14:textId="77777777" w:rsidR="00353992" w:rsidRPr="00D22329" w:rsidRDefault="00353992" w:rsidP="00353992">
                  <w:pPr>
                    <w:rPr>
                      <w:szCs w:val="20"/>
                    </w:rPr>
                  </w:pPr>
                  <w:r w:rsidRPr="00D22329">
                    <w:rPr>
                      <w:szCs w:val="20"/>
                    </w:rPr>
                    <w:t>Možeš li nakon ovog oblika rada na satu uspješno objasniti što si naučio/la?</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3AB68A" w14:textId="77777777" w:rsidR="00353992" w:rsidRPr="00D22329" w:rsidRDefault="00353992" w:rsidP="00353992">
                  <w:pPr>
                    <w:rPr>
                      <w:szCs w:val="20"/>
                    </w:rPr>
                  </w:pP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79A5BF" w14:textId="77777777" w:rsidR="00353992" w:rsidRPr="00D22329" w:rsidRDefault="00353992" w:rsidP="00353992">
                  <w:pPr>
                    <w:rPr>
                      <w:szCs w:val="20"/>
                    </w:rPr>
                  </w:pPr>
                </w:p>
              </w:tc>
            </w:tr>
          </w:tbl>
          <w:p w14:paraId="10108DDE" w14:textId="6BE937E8" w:rsidR="00353992" w:rsidRPr="005F5CAE" w:rsidRDefault="00353992" w:rsidP="00353992">
            <w:pPr>
              <w:rPr>
                <w:rFonts w:cstheme="minorHAnsi"/>
                <w:noProof/>
                <w:szCs w:val="20"/>
                <w:highlight w:val="yellow"/>
              </w:rPr>
            </w:pPr>
          </w:p>
        </w:tc>
      </w:tr>
      <w:tr w:rsidR="00353992" w:rsidRPr="005F5CAE" w14:paraId="7B414016" w14:textId="77777777" w:rsidTr="007040D4">
        <w:tc>
          <w:tcPr>
            <w:tcW w:w="9628" w:type="dxa"/>
            <w:gridSpan w:val="3"/>
            <w:shd w:val="clear" w:color="auto" w:fill="BDD6EE" w:themeFill="accent5" w:themeFillTint="66"/>
            <w:tcMar>
              <w:left w:w="108" w:type="dxa"/>
              <w:right w:w="108" w:type="dxa"/>
            </w:tcMar>
            <w:vAlign w:val="center"/>
          </w:tcPr>
          <w:p w14:paraId="590DA35E" w14:textId="77777777" w:rsidR="00353992" w:rsidRPr="005F5CAE" w:rsidRDefault="00353992" w:rsidP="00353992">
            <w:pPr>
              <w:rPr>
                <w:rFonts w:asciiTheme="minorHAnsi" w:hAnsiTheme="minorHAnsi" w:cstheme="minorHAnsi"/>
                <w:b/>
                <w:noProof/>
                <w:szCs w:val="20"/>
              </w:rPr>
            </w:pPr>
            <w:r w:rsidRPr="005F5CAE">
              <w:rPr>
                <w:rFonts w:asciiTheme="minorHAnsi" w:hAnsiTheme="minorHAnsi" w:cstheme="minorHAnsi"/>
                <w:b/>
                <w:noProof/>
                <w:szCs w:val="20"/>
              </w:rPr>
              <w:lastRenderedPageBreak/>
              <w:t>Prilagodba iskustava učenja za polaznike/osobe s invaliditetom</w:t>
            </w:r>
          </w:p>
        </w:tc>
      </w:tr>
      <w:tr w:rsidR="00353992" w:rsidRPr="005F5CAE" w14:paraId="744F7A56" w14:textId="77777777" w:rsidTr="007040D4">
        <w:tc>
          <w:tcPr>
            <w:tcW w:w="9628" w:type="dxa"/>
            <w:gridSpan w:val="3"/>
            <w:shd w:val="clear" w:color="auto" w:fill="auto"/>
            <w:tcMar>
              <w:left w:w="108" w:type="dxa"/>
              <w:right w:w="108" w:type="dxa"/>
            </w:tcMar>
          </w:tcPr>
          <w:p w14:paraId="03FF6EBC" w14:textId="77777777" w:rsidR="00353992" w:rsidRPr="00B13D85" w:rsidRDefault="00353992" w:rsidP="00353992">
            <w:pPr>
              <w:rPr>
                <w:rFonts w:asciiTheme="minorHAnsi" w:hAnsiTheme="minorHAnsi" w:cstheme="minorHAnsi"/>
                <w:i/>
                <w:noProof/>
                <w:sz w:val="16"/>
                <w:szCs w:val="16"/>
              </w:rPr>
            </w:pPr>
            <w:r w:rsidRPr="00B13D85">
              <w:rPr>
                <w:rFonts w:asciiTheme="minorHAnsi" w:hAnsiTheme="minorHAnsi" w:cstheme="minorHAnsi"/>
                <w:i/>
                <w:noProof/>
                <w:sz w:val="16"/>
                <w:szCs w:val="16"/>
              </w:rPr>
              <w:t>(Izraditi način i primjer vrjednovanja skupa ishoda učenja za polaznike/osobe s invaliditetom ako je primjenjivo)</w:t>
            </w:r>
          </w:p>
          <w:p w14:paraId="53A1A172" w14:textId="72B7ACBF" w:rsidR="00353992" w:rsidRPr="005F5CAE" w:rsidRDefault="00353992" w:rsidP="00353992">
            <w:pPr>
              <w:rPr>
                <w:rFonts w:asciiTheme="minorHAnsi" w:hAnsiTheme="minorHAnsi" w:cstheme="minorHAnsi"/>
                <w:iCs/>
                <w:noProof/>
                <w:szCs w:val="20"/>
              </w:rPr>
            </w:pPr>
          </w:p>
          <w:p w14:paraId="0BAC83F8" w14:textId="11020B58" w:rsidR="00353992" w:rsidRPr="00A523BB" w:rsidRDefault="00353992" w:rsidP="00353992">
            <w:pPr>
              <w:rPr>
                <w:rFonts w:asciiTheme="minorHAnsi" w:hAnsiTheme="minorHAnsi" w:cstheme="minorHAnsi"/>
                <w:iCs/>
                <w:noProof/>
                <w:szCs w:val="20"/>
              </w:rPr>
            </w:pPr>
          </w:p>
        </w:tc>
      </w:tr>
    </w:tbl>
    <w:p w14:paraId="1C39F000" w14:textId="77777777" w:rsidR="00D9416F" w:rsidRDefault="00D9416F"/>
    <w:p w14:paraId="24D0996D" w14:textId="77777777" w:rsidR="00B13D85" w:rsidRPr="005F5CAE" w:rsidRDefault="00B13D85"/>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30"/>
        <w:gridCol w:w="2383"/>
        <w:gridCol w:w="4815"/>
      </w:tblGrid>
      <w:tr w:rsidR="00FD36CF" w:rsidRPr="005F5CAE" w14:paraId="1162E186" w14:textId="77777777" w:rsidTr="00E00695">
        <w:tc>
          <w:tcPr>
            <w:tcW w:w="4813" w:type="dxa"/>
            <w:gridSpan w:val="2"/>
            <w:shd w:val="clear" w:color="auto" w:fill="9CC2E5" w:themeFill="accent5" w:themeFillTint="99"/>
            <w:tcMar>
              <w:left w:w="108" w:type="dxa"/>
              <w:right w:w="108" w:type="dxa"/>
            </w:tcMar>
            <w:vAlign w:val="center"/>
          </w:tcPr>
          <w:p w14:paraId="7999EE44" w14:textId="2F31012E" w:rsidR="00FD36CF" w:rsidRPr="005F5CAE" w:rsidRDefault="00FD36CF" w:rsidP="00C4670B">
            <w:pPr>
              <w:rPr>
                <w:rFonts w:asciiTheme="minorHAnsi" w:hAnsiTheme="minorHAnsi" w:cstheme="minorHAnsi"/>
                <w:bCs/>
                <w:i/>
                <w:noProof/>
                <w:szCs w:val="20"/>
              </w:rPr>
            </w:pPr>
            <w:r w:rsidRPr="005F5CAE">
              <w:rPr>
                <w:rFonts w:asciiTheme="minorHAnsi" w:hAnsiTheme="minorHAnsi" w:cstheme="minorHAnsi"/>
                <w:b/>
                <w:noProof/>
                <w:szCs w:val="20"/>
              </w:rPr>
              <w:t>Skup ishoda učenja iz SK-a</w:t>
            </w:r>
            <w:r w:rsidR="00D40897" w:rsidRPr="005F5CAE">
              <w:rPr>
                <w:rFonts w:asciiTheme="minorHAnsi" w:hAnsiTheme="minorHAnsi" w:cstheme="minorHAnsi"/>
                <w:b/>
                <w:noProof/>
                <w:szCs w:val="20"/>
              </w:rPr>
              <w:t>, obujam</w:t>
            </w:r>
          </w:p>
        </w:tc>
        <w:tc>
          <w:tcPr>
            <w:tcW w:w="4815" w:type="dxa"/>
            <w:shd w:val="clear" w:color="auto" w:fill="auto"/>
            <w:vAlign w:val="center"/>
          </w:tcPr>
          <w:p w14:paraId="1298F7B0" w14:textId="435B6938" w:rsidR="00FD36CF" w:rsidRPr="00ED0296" w:rsidRDefault="00CC5B56" w:rsidP="00C4670B">
            <w:pPr>
              <w:rPr>
                <w:rFonts w:asciiTheme="minorHAnsi" w:hAnsiTheme="minorHAnsi" w:cstheme="minorHAnsi"/>
                <w:b/>
                <w:bCs/>
                <w:iCs/>
                <w:noProof/>
                <w:szCs w:val="20"/>
              </w:rPr>
            </w:pPr>
            <w:r w:rsidRPr="00CC5B56">
              <w:rPr>
                <w:rFonts w:asciiTheme="minorHAnsi" w:hAnsiTheme="minorHAnsi" w:cstheme="minorHAnsi"/>
                <w:b/>
                <w:bCs/>
                <w:noProof/>
                <w:szCs w:val="20"/>
              </w:rPr>
              <w:t>Korištenje digitalnih javnih usluga</w:t>
            </w:r>
            <w:r w:rsidR="00ED0296" w:rsidRPr="00ED0296">
              <w:rPr>
                <w:rFonts w:asciiTheme="minorHAnsi" w:hAnsiTheme="minorHAnsi" w:cstheme="minorHAnsi"/>
                <w:b/>
                <w:bCs/>
                <w:noProof/>
                <w:szCs w:val="20"/>
              </w:rPr>
              <w:t>, 2 CSVET boda</w:t>
            </w:r>
          </w:p>
        </w:tc>
      </w:tr>
      <w:tr w:rsidR="00FD36CF" w:rsidRPr="005F5CAE" w14:paraId="5A065A38" w14:textId="77777777" w:rsidTr="00E00695">
        <w:tc>
          <w:tcPr>
            <w:tcW w:w="9628" w:type="dxa"/>
            <w:gridSpan w:val="3"/>
            <w:shd w:val="clear" w:color="auto" w:fill="BDD6EE" w:themeFill="accent5" w:themeFillTint="66"/>
            <w:tcMar>
              <w:left w:w="108" w:type="dxa"/>
              <w:right w:w="108" w:type="dxa"/>
            </w:tcMar>
            <w:vAlign w:val="center"/>
          </w:tcPr>
          <w:p w14:paraId="19728934" w14:textId="77777777" w:rsidR="00FD36CF" w:rsidRPr="005F5CAE" w:rsidRDefault="00FD36CF" w:rsidP="00C4670B">
            <w:pPr>
              <w:rPr>
                <w:rFonts w:asciiTheme="minorHAnsi" w:hAnsiTheme="minorHAnsi" w:cstheme="minorHAnsi"/>
                <w:b/>
                <w:noProof/>
                <w:szCs w:val="20"/>
              </w:rPr>
            </w:pPr>
            <w:r w:rsidRPr="005F5CAE">
              <w:rPr>
                <w:rFonts w:asciiTheme="minorHAnsi" w:hAnsiTheme="minorHAnsi" w:cstheme="minorHAnsi"/>
                <w:b/>
                <w:noProof/>
                <w:szCs w:val="20"/>
              </w:rPr>
              <w:t>Ishodi učenja</w:t>
            </w:r>
          </w:p>
        </w:tc>
      </w:tr>
      <w:tr w:rsidR="00CF1979" w:rsidRPr="00E00695" w14:paraId="23E535A1" w14:textId="77777777" w:rsidTr="00E00695">
        <w:tc>
          <w:tcPr>
            <w:tcW w:w="9628" w:type="dxa"/>
            <w:gridSpan w:val="3"/>
            <w:shd w:val="clear" w:color="auto" w:fill="auto"/>
            <w:tcMar>
              <w:left w:w="108" w:type="dxa"/>
              <w:right w:w="108" w:type="dxa"/>
            </w:tcMar>
          </w:tcPr>
          <w:p w14:paraId="4CE90EAF" w14:textId="2F25F2B0" w:rsidR="00CF1979" w:rsidRPr="0099749D" w:rsidRDefault="00CF1979" w:rsidP="00290108">
            <w:pPr>
              <w:pStyle w:val="ListParagraph"/>
              <w:numPr>
                <w:ilvl w:val="0"/>
                <w:numId w:val="5"/>
              </w:numPr>
              <w:spacing w:after="60" w:line="240" w:lineRule="auto"/>
            </w:pPr>
            <w:r w:rsidRPr="0099749D">
              <w:t>Istražiti javno dostupne informacije na portalu e-Građani i sličnim digitalnim uslugama javne uprave, koristeći osnovnu navigaciju i pretraživanje sadržaja</w:t>
            </w:r>
          </w:p>
        </w:tc>
      </w:tr>
      <w:tr w:rsidR="00CF1979" w:rsidRPr="00E00695" w14:paraId="1BDA2A5B" w14:textId="77777777" w:rsidTr="00E00695">
        <w:tc>
          <w:tcPr>
            <w:tcW w:w="9628" w:type="dxa"/>
            <w:gridSpan w:val="3"/>
            <w:shd w:val="clear" w:color="auto" w:fill="auto"/>
            <w:tcMar>
              <w:left w:w="108" w:type="dxa"/>
              <w:right w:w="108" w:type="dxa"/>
            </w:tcMar>
          </w:tcPr>
          <w:p w14:paraId="3EF36E45" w14:textId="61219D4A" w:rsidR="00CF1979" w:rsidRPr="0099749D" w:rsidRDefault="00CF1979" w:rsidP="00290108">
            <w:pPr>
              <w:pStyle w:val="ListParagraph"/>
              <w:numPr>
                <w:ilvl w:val="0"/>
                <w:numId w:val="5"/>
              </w:numPr>
              <w:spacing w:after="60" w:line="240" w:lineRule="auto"/>
              <w:ind w:left="714" w:hanging="357"/>
            </w:pPr>
            <w:r w:rsidRPr="0099749D">
              <w:t xml:space="preserve">Razlikovati vrste vjerodajnica (načina prijave) za pristup digitalnim javnim uslugama (e-Građani) s obzirom na razine sigurnosti i namjenu pojedinih vjerodajnica </w:t>
            </w:r>
          </w:p>
        </w:tc>
      </w:tr>
      <w:tr w:rsidR="00CF1979" w:rsidRPr="00E00695" w14:paraId="22956801" w14:textId="77777777" w:rsidTr="00E00695">
        <w:tc>
          <w:tcPr>
            <w:tcW w:w="9628" w:type="dxa"/>
            <w:gridSpan w:val="3"/>
            <w:shd w:val="clear" w:color="auto" w:fill="auto"/>
            <w:tcMar>
              <w:left w:w="108" w:type="dxa"/>
              <w:right w:w="108" w:type="dxa"/>
            </w:tcMar>
          </w:tcPr>
          <w:p w14:paraId="1B979E02" w14:textId="3D14C2D6" w:rsidR="00CF1979" w:rsidRPr="0099749D" w:rsidRDefault="00CF1979" w:rsidP="00290108">
            <w:pPr>
              <w:pStyle w:val="ListParagraph"/>
              <w:numPr>
                <w:ilvl w:val="0"/>
                <w:numId w:val="5"/>
              </w:numPr>
              <w:spacing w:after="60" w:line="240" w:lineRule="auto"/>
              <w:ind w:left="714" w:hanging="357"/>
            </w:pPr>
            <w:r w:rsidRPr="0099749D">
              <w:t>Objasniti osnovne korake za dobivanje i korištenje vjerodajnica te navesti pravila za zaštitu osobnih podataka pri njihovoj uporabi</w:t>
            </w:r>
          </w:p>
        </w:tc>
      </w:tr>
      <w:tr w:rsidR="00CF1979" w:rsidRPr="00E00695" w14:paraId="64FC1D13" w14:textId="77777777" w:rsidTr="00E00695">
        <w:tc>
          <w:tcPr>
            <w:tcW w:w="9628" w:type="dxa"/>
            <w:gridSpan w:val="3"/>
            <w:shd w:val="clear" w:color="auto" w:fill="auto"/>
            <w:tcMar>
              <w:left w:w="108" w:type="dxa"/>
              <w:right w:w="108" w:type="dxa"/>
            </w:tcMar>
          </w:tcPr>
          <w:p w14:paraId="58C3A775" w14:textId="2D8083EC" w:rsidR="00CF1979" w:rsidRPr="0099749D" w:rsidRDefault="00CF1979" w:rsidP="00290108">
            <w:pPr>
              <w:pStyle w:val="ListParagraph"/>
              <w:numPr>
                <w:ilvl w:val="0"/>
                <w:numId w:val="5"/>
              </w:numPr>
              <w:spacing w:after="60" w:line="240" w:lineRule="auto"/>
              <w:ind w:left="714" w:hanging="357"/>
            </w:pPr>
            <w:r w:rsidRPr="0099749D">
              <w:t>Objasniti način korištenja korisničkog pretinca, objasniti mogućnosti promjene korisnika e-usluge, primjerice za malodobno dijete ili poslovni subjekt</w:t>
            </w:r>
          </w:p>
        </w:tc>
      </w:tr>
      <w:tr w:rsidR="00CF1979" w:rsidRPr="0099749D" w14:paraId="329D4FFE" w14:textId="77777777" w:rsidTr="00E00695">
        <w:tc>
          <w:tcPr>
            <w:tcW w:w="9628" w:type="dxa"/>
            <w:gridSpan w:val="3"/>
            <w:shd w:val="clear" w:color="auto" w:fill="auto"/>
            <w:tcMar>
              <w:left w:w="108" w:type="dxa"/>
              <w:right w:w="108" w:type="dxa"/>
            </w:tcMar>
          </w:tcPr>
          <w:p w14:paraId="4087BE53" w14:textId="094B79DD" w:rsidR="00CF1979" w:rsidRPr="0099749D" w:rsidRDefault="00F72BE7" w:rsidP="00290108">
            <w:pPr>
              <w:pStyle w:val="ListParagraph"/>
              <w:numPr>
                <w:ilvl w:val="0"/>
                <w:numId w:val="5"/>
              </w:numPr>
              <w:spacing w:after="60" w:line="240" w:lineRule="auto"/>
              <w:ind w:left="714" w:hanging="357"/>
            </w:pPr>
            <w:r w:rsidRPr="00F72BE7">
              <w:t>Koristiti odabrane e-usluge dostupne putem portala e-Građani i sličnih sustava za osobne potrebe vodeći računa o sigurnosti i privatnosti</w:t>
            </w:r>
          </w:p>
        </w:tc>
      </w:tr>
      <w:tr w:rsidR="00FD36CF" w:rsidRPr="005F5CAE" w14:paraId="6340BF47" w14:textId="77777777" w:rsidTr="00E00695">
        <w:tc>
          <w:tcPr>
            <w:tcW w:w="9628" w:type="dxa"/>
            <w:gridSpan w:val="3"/>
            <w:shd w:val="clear" w:color="auto" w:fill="BDD6EE" w:themeFill="accent5" w:themeFillTint="66"/>
            <w:tcMar>
              <w:left w:w="108" w:type="dxa"/>
              <w:right w:w="108" w:type="dxa"/>
            </w:tcMar>
            <w:vAlign w:val="center"/>
          </w:tcPr>
          <w:p w14:paraId="2B47241A" w14:textId="77777777" w:rsidR="00FD36CF" w:rsidRPr="005F5CAE" w:rsidRDefault="00FD36CF" w:rsidP="00C4670B">
            <w:pPr>
              <w:rPr>
                <w:rFonts w:asciiTheme="minorHAnsi" w:hAnsiTheme="minorHAnsi" w:cstheme="minorHAnsi"/>
                <w:b/>
                <w:noProof/>
                <w:color w:val="FF0000"/>
                <w:szCs w:val="20"/>
              </w:rPr>
            </w:pPr>
            <w:r w:rsidRPr="005F5CAE">
              <w:rPr>
                <w:rFonts w:asciiTheme="minorHAnsi" w:hAnsiTheme="minorHAnsi" w:cstheme="minorHAnsi"/>
                <w:b/>
                <w:noProof/>
                <w:szCs w:val="20"/>
              </w:rPr>
              <w:t>Dominantan nastavni sustav i opis načina ostvarivanja SIU</w:t>
            </w:r>
          </w:p>
        </w:tc>
      </w:tr>
      <w:tr w:rsidR="001420AA" w:rsidRPr="00A02A90" w14:paraId="5680AD0F" w14:textId="77777777" w:rsidTr="00E00695">
        <w:tc>
          <w:tcPr>
            <w:tcW w:w="9628" w:type="dxa"/>
            <w:gridSpan w:val="3"/>
            <w:shd w:val="clear" w:color="auto" w:fill="FFFFFF" w:themeFill="background1"/>
            <w:tcMar>
              <w:left w:w="108" w:type="dxa"/>
              <w:right w:w="108" w:type="dxa"/>
            </w:tcMar>
            <w:vAlign w:val="center"/>
          </w:tcPr>
          <w:p w14:paraId="4DF54C65" w14:textId="626735B5" w:rsidR="001420AA" w:rsidRPr="00A02A90" w:rsidRDefault="00A02A90" w:rsidP="00A02A90">
            <w:pPr>
              <w:jc w:val="both"/>
              <w:rPr>
                <w:rFonts w:asciiTheme="minorHAnsi" w:eastAsia="Calibri Light" w:hAnsiTheme="minorHAnsi" w:cstheme="minorHAnsi"/>
                <w:color w:val="000000"/>
                <w:szCs w:val="20"/>
                <w:lang w:eastAsia="zh-CN"/>
              </w:rPr>
            </w:pPr>
            <w:r w:rsidRPr="00A02A90">
              <w:rPr>
                <w:rFonts w:asciiTheme="minorHAnsi" w:eastAsia="Calibri Light" w:hAnsiTheme="minorHAnsi" w:cstheme="minorHAnsi"/>
                <w:color w:val="000000"/>
                <w:szCs w:val="20"/>
                <w:lang w:eastAsia="zh-CN"/>
              </w:rPr>
              <w:t xml:space="preserve">Dominantan nastavni sustav je učenje temeljeno na radu kroz simulacije i rad na stvarnim zadacima u digitalnom okruženju. Polaznici, uz podršku nastavnika kao mentora i koordinatora, istražuju i koriste javne digitalne usluge poput e-Građani, usvajajući vještine navigacije, pretraživanja sadržaja i razumijevanja različitih vrsta vjerodajnica za pristup e-uslugama. Kroz zadatke, polaznici će naučiti postupak dobivanja i korištenja vjerodajnica, a također će </w:t>
            </w:r>
            <w:r>
              <w:rPr>
                <w:rFonts w:asciiTheme="minorHAnsi" w:eastAsia="Calibri Light" w:hAnsiTheme="minorHAnsi" w:cstheme="minorHAnsi"/>
                <w:color w:val="000000"/>
                <w:szCs w:val="20"/>
                <w:lang w:eastAsia="zh-CN"/>
              </w:rPr>
              <w:t>primijeniti</w:t>
            </w:r>
            <w:r w:rsidRPr="00A02A90">
              <w:rPr>
                <w:rFonts w:asciiTheme="minorHAnsi" w:eastAsia="Calibri Light" w:hAnsiTheme="minorHAnsi" w:cstheme="minorHAnsi"/>
                <w:color w:val="000000"/>
                <w:szCs w:val="20"/>
                <w:lang w:eastAsia="zh-CN"/>
              </w:rPr>
              <w:t xml:space="preserve"> pravila zaštite osobnih podataka prilikom korištenja tih usluga. U suradnji s nastavnikom, polaznici će učiti kako koristiti korisnički pretinac, kako promijeniti korisnika e-usluge i koristiti usluge za osobne potrebe uz poštivanje sigurnosti i privatnosti. Po završetku svakog zadatka, polaznici će dobiti povratnu informaciju o kvaliteti izvedbe.</w:t>
            </w:r>
          </w:p>
        </w:tc>
      </w:tr>
      <w:tr w:rsidR="001420AA" w:rsidRPr="005F5CAE" w14:paraId="564AD98C" w14:textId="77777777" w:rsidTr="00E00695">
        <w:tc>
          <w:tcPr>
            <w:tcW w:w="2430" w:type="dxa"/>
            <w:shd w:val="clear" w:color="auto" w:fill="BDD6EE" w:themeFill="accent5" w:themeFillTint="66"/>
            <w:tcMar>
              <w:left w:w="108" w:type="dxa"/>
              <w:right w:w="108" w:type="dxa"/>
            </w:tcMar>
            <w:vAlign w:val="center"/>
          </w:tcPr>
          <w:p w14:paraId="217C07A5" w14:textId="77777777" w:rsidR="001420AA" w:rsidRPr="005F5CAE" w:rsidRDefault="001420AA" w:rsidP="00C4670B">
            <w:pPr>
              <w:rPr>
                <w:rFonts w:asciiTheme="minorHAnsi" w:hAnsiTheme="minorHAnsi" w:cstheme="minorHAnsi"/>
                <w:b/>
                <w:noProof/>
                <w:szCs w:val="20"/>
              </w:rPr>
            </w:pPr>
            <w:r w:rsidRPr="005F5CAE">
              <w:rPr>
                <w:rFonts w:asciiTheme="minorHAnsi" w:hAnsiTheme="minorHAnsi" w:cstheme="minorHAnsi"/>
                <w:b/>
                <w:noProof/>
                <w:szCs w:val="20"/>
              </w:rPr>
              <w:t>Nastavne cjeline/teme</w:t>
            </w:r>
          </w:p>
        </w:tc>
        <w:tc>
          <w:tcPr>
            <w:tcW w:w="7198" w:type="dxa"/>
            <w:gridSpan w:val="2"/>
            <w:shd w:val="clear" w:color="auto" w:fill="auto"/>
            <w:tcMar>
              <w:left w:w="108" w:type="dxa"/>
              <w:right w:w="108" w:type="dxa"/>
            </w:tcMar>
            <w:vAlign w:val="center"/>
          </w:tcPr>
          <w:p w14:paraId="169C03FE" w14:textId="0FF27DC9" w:rsidR="00170D5E" w:rsidRDefault="00170D5E" w:rsidP="00703497">
            <w:pPr>
              <w:rPr>
                <w:rFonts w:asciiTheme="minorHAnsi" w:hAnsiTheme="minorHAnsi" w:cstheme="minorHAnsi"/>
                <w:szCs w:val="20"/>
                <w:lang w:val="pl-PL"/>
              </w:rPr>
            </w:pPr>
            <w:r w:rsidRPr="00CB6B74">
              <w:rPr>
                <w:rFonts w:asciiTheme="minorHAnsi" w:hAnsiTheme="minorHAnsi" w:cstheme="minorHAnsi"/>
                <w:szCs w:val="20"/>
                <w:lang w:val="pl-PL"/>
              </w:rPr>
              <w:t>Digitalne javne usluge</w:t>
            </w:r>
          </w:p>
          <w:p w14:paraId="010D8128" w14:textId="2ACB7700" w:rsidR="00EB01A8" w:rsidRDefault="00EB01A8" w:rsidP="00703497">
            <w:pPr>
              <w:rPr>
                <w:rFonts w:asciiTheme="minorHAnsi" w:hAnsiTheme="minorHAnsi" w:cstheme="minorHAnsi"/>
                <w:szCs w:val="20"/>
                <w:lang w:val="pl-PL"/>
              </w:rPr>
            </w:pPr>
            <w:r>
              <w:rPr>
                <w:rFonts w:asciiTheme="minorHAnsi" w:hAnsiTheme="minorHAnsi" w:cstheme="minorHAnsi"/>
                <w:szCs w:val="20"/>
                <w:lang w:val="pl-PL"/>
              </w:rPr>
              <w:t>Vjerodajnice i razine sigurnosti</w:t>
            </w:r>
          </w:p>
          <w:p w14:paraId="6CF1D895" w14:textId="5202B869" w:rsidR="00EB01A8" w:rsidRDefault="00EB01A8" w:rsidP="00703497">
            <w:pPr>
              <w:rPr>
                <w:rFonts w:asciiTheme="minorHAnsi" w:hAnsiTheme="minorHAnsi" w:cstheme="minorHAnsi"/>
                <w:szCs w:val="20"/>
              </w:rPr>
            </w:pPr>
            <w:r w:rsidRPr="00EB01A8">
              <w:rPr>
                <w:rFonts w:asciiTheme="minorHAnsi" w:hAnsiTheme="minorHAnsi" w:cstheme="minorHAnsi"/>
                <w:szCs w:val="20"/>
              </w:rPr>
              <w:t>Korisnički pretinac i ovlaštenja nad e-uslugama</w:t>
            </w:r>
          </w:p>
          <w:p w14:paraId="5216F892" w14:textId="03FDCC4B" w:rsidR="001420AA" w:rsidRPr="00CB6B74" w:rsidRDefault="003A0C2B" w:rsidP="00703497">
            <w:pPr>
              <w:rPr>
                <w:rFonts w:asciiTheme="minorHAnsi" w:hAnsiTheme="minorHAnsi" w:cstheme="minorHAnsi"/>
                <w:szCs w:val="20"/>
              </w:rPr>
            </w:pPr>
            <w:r w:rsidRPr="003A0C2B">
              <w:rPr>
                <w:rFonts w:asciiTheme="minorHAnsi" w:hAnsiTheme="minorHAnsi" w:cstheme="minorHAnsi"/>
                <w:szCs w:val="20"/>
              </w:rPr>
              <w:t>Korištenje e-usluga za osobne potrebe</w:t>
            </w:r>
          </w:p>
        </w:tc>
      </w:tr>
      <w:tr w:rsidR="001420AA" w:rsidRPr="005F5CAE" w14:paraId="659E0CCD" w14:textId="77777777" w:rsidTr="00E00695">
        <w:tc>
          <w:tcPr>
            <w:tcW w:w="9628" w:type="dxa"/>
            <w:gridSpan w:val="3"/>
            <w:shd w:val="clear" w:color="auto" w:fill="BDD6EE" w:themeFill="accent5" w:themeFillTint="66"/>
            <w:tcMar>
              <w:left w:w="108" w:type="dxa"/>
              <w:right w:w="108" w:type="dxa"/>
            </w:tcMar>
            <w:vAlign w:val="center"/>
          </w:tcPr>
          <w:p w14:paraId="1088A7E7" w14:textId="77777777" w:rsidR="001420AA" w:rsidRPr="005F5CAE" w:rsidRDefault="001420AA" w:rsidP="00C4670B">
            <w:pPr>
              <w:rPr>
                <w:rFonts w:asciiTheme="minorHAnsi" w:hAnsiTheme="minorHAnsi" w:cstheme="minorHAnsi"/>
                <w:b/>
                <w:noProof/>
                <w:szCs w:val="20"/>
              </w:rPr>
            </w:pPr>
            <w:r w:rsidRPr="005F5CAE">
              <w:rPr>
                <w:rFonts w:asciiTheme="minorHAnsi" w:hAnsiTheme="minorHAnsi" w:cstheme="minorHAnsi"/>
                <w:b/>
                <w:noProof/>
                <w:szCs w:val="20"/>
              </w:rPr>
              <w:t>Načini i primjer vrjednovanja skupa ishoda učenja</w:t>
            </w:r>
          </w:p>
        </w:tc>
      </w:tr>
      <w:tr w:rsidR="001420AA" w:rsidRPr="00EB4A81" w14:paraId="74F14DAA" w14:textId="77777777" w:rsidTr="00E00695">
        <w:tc>
          <w:tcPr>
            <w:tcW w:w="9628" w:type="dxa"/>
            <w:gridSpan w:val="3"/>
            <w:shd w:val="clear" w:color="auto" w:fill="auto"/>
            <w:tcMar>
              <w:left w:w="108" w:type="dxa"/>
              <w:right w:w="108" w:type="dxa"/>
            </w:tcMar>
          </w:tcPr>
          <w:p w14:paraId="7A06F8B7" w14:textId="77777777" w:rsidR="0008576D" w:rsidRPr="00EB4A81" w:rsidRDefault="0008576D" w:rsidP="00E918F8">
            <w:pPr>
              <w:tabs>
                <w:tab w:val="left" w:pos="2820"/>
              </w:tabs>
              <w:spacing w:before="0" w:after="0"/>
              <w:jc w:val="both"/>
              <w:rPr>
                <w:rFonts w:asciiTheme="minorHAnsi" w:hAnsiTheme="minorHAnsi" w:cstheme="minorHAnsi"/>
                <w:szCs w:val="20"/>
              </w:rPr>
            </w:pPr>
            <w:r w:rsidRPr="00EB4A81">
              <w:rPr>
                <w:rFonts w:asciiTheme="minorHAnsi" w:hAnsiTheme="minorHAnsi" w:cstheme="minorHAnsi"/>
                <w:i/>
                <w:iCs/>
                <w:szCs w:val="20"/>
              </w:rPr>
              <w:t>Način i primjer vrednovanja skupa ishoda učenja je samo jedan od mogućih pristupa te se nastavnici potiču na primjenu svojeg znanja i kreativnosti u pripremi raznolikih zadataka, oblika rada i metoda vrednovanja.</w:t>
            </w:r>
          </w:p>
          <w:p w14:paraId="78808415" w14:textId="77777777" w:rsidR="0008576D" w:rsidRPr="00EB4A81" w:rsidRDefault="0008576D" w:rsidP="00E918F8">
            <w:pPr>
              <w:tabs>
                <w:tab w:val="left" w:pos="2820"/>
              </w:tabs>
              <w:spacing w:before="0" w:after="0"/>
              <w:rPr>
                <w:rFonts w:asciiTheme="minorHAnsi" w:hAnsiTheme="minorHAnsi" w:cstheme="minorHAnsi"/>
                <w:b/>
                <w:bCs/>
                <w:szCs w:val="20"/>
              </w:rPr>
            </w:pPr>
          </w:p>
          <w:p w14:paraId="2C8B630E" w14:textId="23F32848" w:rsidR="0008576D" w:rsidRPr="00EB4A81" w:rsidRDefault="009F414B" w:rsidP="00E918F8">
            <w:pPr>
              <w:spacing w:before="0" w:after="0"/>
              <w:rPr>
                <w:rFonts w:asciiTheme="minorHAnsi" w:hAnsiTheme="minorHAnsi" w:cstheme="minorHAnsi"/>
                <w:b/>
                <w:bCs/>
                <w:szCs w:val="20"/>
              </w:rPr>
            </w:pPr>
            <w:r w:rsidRPr="00EB4A81">
              <w:rPr>
                <w:rFonts w:asciiTheme="minorHAnsi" w:hAnsiTheme="minorHAnsi" w:cstheme="minorHAnsi"/>
                <w:b/>
                <w:bCs/>
                <w:szCs w:val="20"/>
              </w:rPr>
              <w:t xml:space="preserve">1. </w:t>
            </w:r>
            <w:r w:rsidR="0008576D" w:rsidRPr="00EB4A81">
              <w:rPr>
                <w:rFonts w:asciiTheme="minorHAnsi" w:hAnsiTheme="minorHAnsi" w:cstheme="minorHAnsi"/>
                <w:b/>
                <w:bCs/>
                <w:szCs w:val="20"/>
              </w:rPr>
              <w:t>Korištenje digitalnih usluga za promjenu izabranog liječnika u primarnoj zdravstvenoj zaštiti</w:t>
            </w:r>
          </w:p>
          <w:p w14:paraId="557FCF79" w14:textId="77777777" w:rsidR="00E918F8" w:rsidRPr="00EB4A81" w:rsidRDefault="00E918F8" w:rsidP="00E918F8">
            <w:pPr>
              <w:spacing w:before="0" w:after="0"/>
              <w:rPr>
                <w:rFonts w:asciiTheme="minorHAnsi" w:hAnsiTheme="minorHAnsi" w:cstheme="minorHAnsi"/>
                <w:b/>
                <w:bCs/>
                <w:szCs w:val="20"/>
              </w:rPr>
            </w:pPr>
          </w:p>
          <w:p w14:paraId="7A63D1F2" w14:textId="77777777" w:rsidR="0008576D" w:rsidRPr="00EB4A81" w:rsidRDefault="0008576D" w:rsidP="00E918F8">
            <w:pPr>
              <w:spacing w:before="0" w:after="0"/>
              <w:jc w:val="both"/>
              <w:rPr>
                <w:rFonts w:asciiTheme="minorHAnsi" w:hAnsiTheme="minorHAnsi" w:cstheme="minorHAnsi"/>
                <w:szCs w:val="20"/>
              </w:rPr>
            </w:pPr>
            <w:r w:rsidRPr="00EB4A81">
              <w:rPr>
                <w:rFonts w:asciiTheme="minorHAnsi" w:hAnsiTheme="minorHAnsi" w:cstheme="minorHAnsi"/>
                <w:szCs w:val="20"/>
              </w:rPr>
              <w:t>Ivana želi provjeriti i promijeniti svog izabranog liječnika u primarnoj zdravstvenoj zaštiti,  kao što su liječnik obiteljske (opće) medicine, liječnik dentalne zdravstvene zaštite, liječnik zdravstvene zaštite žena i liječnik zdravstvene zaštite predškolske djece. Nema vjerodajnicu i nije sigurna kako funkcionira taj proces.</w:t>
            </w:r>
          </w:p>
          <w:p w14:paraId="627A2427" w14:textId="77777777" w:rsidR="0008576D" w:rsidRPr="00EB4A81" w:rsidRDefault="0008576D" w:rsidP="00E918F8">
            <w:pPr>
              <w:spacing w:before="0" w:after="0"/>
              <w:jc w:val="both"/>
              <w:rPr>
                <w:rFonts w:asciiTheme="minorHAnsi" w:hAnsiTheme="minorHAnsi" w:cstheme="minorHAnsi"/>
                <w:szCs w:val="20"/>
              </w:rPr>
            </w:pPr>
            <w:r w:rsidRPr="00EB4A81">
              <w:rPr>
                <w:rFonts w:asciiTheme="minorHAnsi" w:hAnsiTheme="minorHAnsi" w:cstheme="minorHAnsi"/>
                <w:szCs w:val="20"/>
              </w:rPr>
              <w:t>Koraci zadatka:</w:t>
            </w:r>
          </w:p>
          <w:p w14:paraId="02C9D419" w14:textId="77777777" w:rsidR="0008576D" w:rsidRPr="00EB4A81" w:rsidRDefault="0008576D" w:rsidP="00290108">
            <w:pPr>
              <w:numPr>
                <w:ilvl w:val="0"/>
                <w:numId w:val="6"/>
              </w:numPr>
              <w:spacing w:before="0" w:after="0"/>
              <w:jc w:val="both"/>
              <w:rPr>
                <w:rFonts w:asciiTheme="minorHAnsi" w:hAnsiTheme="minorHAnsi" w:cstheme="minorHAnsi"/>
                <w:szCs w:val="20"/>
              </w:rPr>
            </w:pPr>
            <w:r w:rsidRPr="00EB4A81">
              <w:rPr>
                <w:rFonts w:asciiTheme="minorHAnsi" w:hAnsiTheme="minorHAnsi" w:cstheme="minorHAnsi"/>
                <w:szCs w:val="20"/>
              </w:rPr>
              <w:t>Na portalu e-Građani:</w:t>
            </w:r>
          </w:p>
          <w:p w14:paraId="13DA7417" w14:textId="3C50FE00" w:rsidR="0008576D" w:rsidRPr="00C63EC9" w:rsidRDefault="0008576D" w:rsidP="00C63EC9">
            <w:pPr>
              <w:pStyle w:val="gmail-msolistparagraph"/>
              <w:numPr>
                <w:ilvl w:val="0"/>
                <w:numId w:val="16"/>
              </w:numPr>
              <w:contextualSpacing/>
              <w:rPr>
                <w:rFonts w:asciiTheme="minorHAnsi" w:eastAsia="Times New Roman" w:hAnsiTheme="minorHAnsi" w:cstheme="minorHAnsi"/>
                <w:color w:val="000000"/>
                <w:sz w:val="20"/>
                <w:szCs w:val="20"/>
              </w:rPr>
            </w:pPr>
            <w:r w:rsidRPr="00C63EC9">
              <w:rPr>
                <w:rFonts w:asciiTheme="minorHAnsi" w:eastAsia="Times New Roman" w:hAnsiTheme="minorHAnsi" w:cstheme="minorHAnsi"/>
                <w:color w:val="000000"/>
                <w:sz w:val="20"/>
                <w:szCs w:val="20"/>
              </w:rPr>
              <w:t>Pomoću tražilice i upisivanja pojma pronaći članak na e-Informacijama</w:t>
            </w:r>
            <w:r w:rsidR="00BB1FE8" w:rsidRPr="00C63EC9">
              <w:rPr>
                <w:rFonts w:asciiTheme="minorHAnsi" w:eastAsia="Times New Roman" w:hAnsiTheme="minorHAnsi" w:cstheme="minorHAnsi"/>
                <w:color w:val="000000"/>
                <w:sz w:val="20"/>
                <w:szCs w:val="20"/>
              </w:rPr>
              <w:t>.</w:t>
            </w:r>
          </w:p>
          <w:p w14:paraId="3EA441E4" w14:textId="0A2D1F51" w:rsidR="0008576D" w:rsidRPr="00C63EC9" w:rsidRDefault="0008576D" w:rsidP="00C63EC9">
            <w:pPr>
              <w:pStyle w:val="gmail-msolistparagraph"/>
              <w:numPr>
                <w:ilvl w:val="0"/>
                <w:numId w:val="16"/>
              </w:numPr>
              <w:contextualSpacing/>
              <w:rPr>
                <w:rFonts w:asciiTheme="minorHAnsi" w:eastAsia="Times New Roman" w:hAnsiTheme="minorHAnsi" w:cstheme="minorHAnsi"/>
                <w:color w:val="000000"/>
                <w:sz w:val="20"/>
                <w:szCs w:val="20"/>
              </w:rPr>
            </w:pPr>
            <w:r w:rsidRPr="00C63EC9">
              <w:rPr>
                <w:rFonts w:asciiTheme="minorHAnsi" w:eastAsia="Times New Roman" w:hAnsiTheme="minorHAnsi" w:cstheme="minorHAnsi"/>
                <w:color w:val="000000"/>
                <w:sz w:val="20"/>
                <w:szCs w:val="20"/>
              </w:rPr>
              <w:t>Naučiti se koristiti tražilicama (Pretražite informacije i usluge / Filtrirajte usluge)</w:t>
            </w:r>
            <w:r w:rsidR="00BB1FE8" w:rsidRPr="00C63EC9">
              <w:rPr>
                <w:rFonts w:asciiTheme="minorHAnsi" w:eastAsia="Times New Roman" w:hAnsiTheme="minorHAnsi" w:cstheme="minorHAnsi"/>
                <w:color w:val="000000"/>
                <w:sz w:val="20"/>
                <w:szCs w:val="20"/>
              </w:rPr>
              <w:t>.</w:t>
            </w:r>
          </w:p>
          <w:p w14:paraId="3E80A6C3" w14:textId="00172DB0" w:rsidR="0008576D" w:rsidRPr="00C63EC9" w:rsidRDefault="0008576D" w:rsidP="00C63EC9">
            <w:pPr>
              <w:pStyle w:val="gmail-msolistparagraph"/>
              <w:numPr>
                <w:ilvl w:val="0"/>
                <w:numId w:val="16"/>
              </w:numPr>
              <w:contextualSpacing/>
              <w:rPr>
                <w:rFonts w:asciiTheme="minorHAnsi" w:eastAsia="Times New Roman" w:hAnsiTheme="minorHAnsi" w:cstheme="minorHAnsi"/>
                <w:color w:val="000000"/>
                <w:sz w:val="20"/>
                <w:szCs w:val="20"/>
              </w:rPr>
            </w:pPr>
            <w:r w:rsidRPr="00C63EC9">
              <w:rPr>
                <w:rFonts w:asciiTheme="minorHAnsi" w:eastAsia="Times New Roman" w:hAnsiTheme="minorHAnsi" w:cstheme="minorHAnsi"/>
                <w:color w:val="000000"/>
                <w:sz w:val="20"/>
                <w:szCs w:val="20"/>
              </w:rPr>
              <w:t xml:space="preserve">Pronaći u e-usluzi </w:t>
            </w:r>
            <w:proofErr w:type="spellStart"/>
            <w:r w:rsidRPr="00C63EC9">
              <w:rPr>
                <w:rFonts w:asciiTheme="minorHAnsi" w:eastAsia="Times New Roman" w:hAnsiTheme="minorHAnsi" w:cstheme="minorHAnsi"/>
                <w:color w:val="000000"/>
                <w:sz w:val="20"/>
                <w:szCs w:val="20"/>
              </w:rPr>
              <w:t>eHZZO</w:t>
            </w:r>
            <w:proofErr w:type="spellEnd"/>
            <w:r w:rsidRPr="00C63EC9">
              <w:rPr>
                <w:rFonts w:asciiTheme="minorHAnsi" w:eastAsia="Times New Roman" w:hAnsiTheme="minorHAnsi" w:cstheme="minorHAnsi"/>
                <w:color w:val="000000"/>
                <w:sz w:val="20"/>
                <w:szCs w:val="20"/>
              </w:rPr>
              <w:t xml:space="preserve"> traženu uslugu</w:t>
            </w:r>
            <w:r w:rsidR="00BB1FE8" w:rsidRPr="00C63EC9">
              <w:rPr>
                <w:rFonts w:asciiTheme="minorHAnsi" w:eastAsia="Times New Roman" w:hAnsiTheme="minorHAnsi" w:cstheme="minorHAnsi"/>
                <w:color w:val="000000"/>
                <w:sz w:val="20"/>
                <w:szCs w:val="20"/>
              </w:rPr>
              <w:t>.</w:t>
            </w:r>
          </w:p>
          <w:p w14:paraId="688A65FF" w14:textId="3F2CFF75" w:rsidR="0008576D" w:rsidRPr="00C63EC9" w:rsidRDefault="0008576D" w:rsidP="00C63EC9">
            <w:pPr>
              <w:pStyle w:val="gmail-msolistparagraph"/>
              <w:numPr>
                <w:ilvl w:val="0"/>
                <w:numId w:val="16"/>
              </w:numPr>
              <w:contextualSpacing/>
              <w:rPr>
                <w:rFonts w:asciiTheme="minorHAnsi" w:eastAsia="Times New Roman" w:hAnsiTheme="minorHAnsi" w:cstheme="minorHAnsi"/>
                <w:color w:val="000000"/>
                <w:sz w:val="20"/>
                <w:szCs w:val="20"/>
              </w:rPr>
            </w:pPr>
            <w:r w:rsidRPr="00C63EC9">
              <w:rPr>
                <w:rFonts w:asciiTheme="minorHAnsi" w:eastAsia="Times New Roman" w:hAnsiTheme="minorHAnsi" w:cstheme="minorHAnsi"/>
                <w:color w:val="000000"/>
                <w:sz w:val="20"/>
                <w:szCs w:val="20"/>
              </w:rPr>
              <w:t>Pristupiti e-usluzi</w:t>
            </w:r>
            <w:r w:rsidR="00BB1FE8" w:rsidRPr="00C63EC9">
              <w:rPr>
                <w:rFonts w:asciiTheme="minorHAnsi" w:eastAsia="Times New Roman" w:hAnsiTheme="minorHAnsi" w:cstheme="minorHAnsi"/>
                <w:color w:val="000000"/>
                <w:sz w:val="20"/>
                <w:szCs w:val="20"/>
              </w:rPr>
              <w:t>.</w:t>
            </w:r>
          </w:p>
          <w:p w14:paraId="2077DBB4" w14:textId="77777777" w:rsidR="0008576D" w:rsidRPr="00EB4A81" w:rsidRDefault="0008576D" w:rsidP="00290108">
            <w:pPr>
              <w:numPr>
                <w:ilvl w:val="0"/>
                <w:numId w:val="7"/>
              </w:numPr>
              <w:spacing w:before="0" w:after="0"/>
              <w:jc w:val="both"/>
              <w:rPr>
                <w:rFonts w:asciiTheme="minorHAnsi" w:hAnsiTheme="minorHAnsi" w:cstheme="minorHAnsi"/>
                <w:szCs w:val="20"/>
              </w:rPr>
            </w:pPr>
            <w:r w:rsidRPr="00EB4A81">
              <w:rPr>
                <w:rFonts w:asciiTheme="minorHAnsi" w:hAnsiTheme="minorHAnsi" w:cstheme="minorHAnsi"/>
                <w:szCs w:val="20"/>
              </w:rPr>
              <w:t>Riješiti zadatak u kojem je potrebno spojiti pojedine e-usluge sa zahtijevanim vjerodajnicama.</w:t>
            </w:r>
          </w:p>
          <w:p w14:paraId="313449BB" w14:textId="77777777" w:rsidR="0008576D" w:rsidRPr="00EB4A81" w:rsidRDefault="0008576D" w:rsidP="00290108">
            <w:pPr>
              <w:numPr>
                <w:ilvl w:val="0"/>
                <w:numId w:val="8"/>
              </w:numPr>
              <w:spacing w:before="0" w:after="0"/>
              <w:jc w:val="both"/>
              <w:rPr>
                <w:rFonts w:asciiTheme="minorHAnsi" w:hAnsiTheme="minorHAnsi" w:cstheme="minorHAnsi"/>
                <w:szCs w:val="20"/>
              </w:rPr>
            </w:pPr>
            <w:r w:rsidRPr="00EB4A81">
              <w:rPr>
                <w:rFonts w:asciiTheme="minorHAnsi" w:hAnsiTheme="minorHAnsi" w:cstheme="minorHAnsi"/>
                <w:szCs w:val="20"/>
              </w:rPr>
              <w:t xml:space="preserve">Ispuniti unaprijed pripremljeni obrazac za izdavanje </w:t>
            </w:r>
            <w:proofErr w:type="spellStart"/>
            <w:r w:rsidRPr="00EB4A81">
              <w:rPr>
                <w:rFonts w:asciiTheme="minorHAnsi" w:hAnsiTheme="minorHAnsi" w:cstheme="minorHAnsi"/>
                <w:szCs w:val="20"/>
              </w:rPr>
              <w:t>mTokena</w:t>
            </w:r>
            <w:proofErr w:type="spellEnd"/>
            <w:r w:rsidRPr="00EB4A81">
              <w:rPr>
                <w:rFonts w:asciiTheme="minorHAnsi" w:hAnsiTheme="minorHAnsi" w:cstheme="minorHAnsi"/>
                <w:szCs w:val="20"/>
              </w:rPr>
              <w:t>.</w:t>
            </w:r>
          </w:p>
          <w:p w14:paraId="3DFD4D65" w14:textId="77777777" w:rsidR="0008576D" w:rsidRPr="00EB4A81" w:rsidRDefault="0008576D" w:rsidP="00290108">
            <w:pPr>
              <w:numPr>
                <w:ilvl w:val="0"/>
                <w:numId w:val="8"/>
              </w:numPr>
              <w:spacing w:before="0" w:after="0"/>
              <w:jc w:val="both"/>
              <w:rPr>
                <w:rFonts w:asciiTheme="minorHAnsi" w:hAnsiTheme="minorHAnsi" w:cstheme="minorHAnsi"/>
                <w:szCs w:val="20"/>
              </w:rPr>
            </w:pPr>
            <w:r w:rsidRPr="00EB4A81">
              <w:rPr>
                <w:rFonts w:asciiTheme="minorHAnsi" w:hAnsiTheme="minorHAnsi" w:cstheme="minorHAnsi"/>
                <w:szCs w:val="20"/>
              </w:rPr>
              <w:t>Objasniti kako je potrebno čuvati svoju vjerodajnicu.</w:t>
            </w:r>
          </w:p>
          <w:p w14:paraId="398EF9F4" w14:textId="14406273" w:rsidR="0008576D" w:rsidRPr="00EB4A81" w:rsidRDefault="0008576D" w:rsidP="00290108">
            <w:pPr>
              <w:numPr>
                <w:ilvl w:val="0"/>
                <w:numId w:val="9"/>
              </w:numPr>
              <w:spacing w:before="0" w:after="0"/>
              <w:jc w:val="both"/>
              <w:rPr>
                <w:rFonts w:asciiTheme="minorHAnsi" w:hAnsiTheme="minorHAnsi" w:cstheme="minorHAnsi"/>
                <w:szCs w:val="20"/>
              </w:rPr>
            </w:pPr>
            <w:r w:rsidRPr="00EB4A81">
              <w:rPr>
                <w:rFonts w:asciiTheme="minorHAnsi" w:hAnsiTheme="minorHAnsi" w:cstheme="minorHAnsi"/>
                <w:szCs w:val="20"/>
              </w:rPr>
              <w:t>Koristeći simulacijski prikaz, provesti cjelokupan pristup e-usluzi za promjenu izabranog liječnika</w:t>
            </w:r>
            <w:r w:rsidR="00BB1FE8" w:rsidRPr="00EB4A81">
              <w:rPr>
                <w:rFonts w:asciiTheme="minorHAnsi" w:hAnsiTheme="minorHAnsi" w:cstheme="minorHAnsi"/>
                <w:szCs w:val="20"/>
              </w:rPr>
              <w:t>.</w:t>
            </w:r>
          </w:p>
          <w:p w14:paraId="76F4F84B" w14:textId="77777777" w:rsidR="00BB1FE8" w:rsidRPr="00EB4A81" w:rsidRDefault="00BB1FE8" w:rsidP="00E918F8">
            <w:pPr>
              <w:spacing w:before="0" w:after="0"/>
              <w:jc w:val="both"/>
              <w:rPr>
                <w:rFonts w:asciiTheme="minorHAnsi" w:hAnsiTheme="minorHAnsi" w:cstheme="minorHAnsi"/>
                <w:szCs w:val="20"/>
              </w:rPr>
            </w:pPr>
          </w:p>
          <w:p w14:paraId="54C8E01B" w14:textId="77777777" w:rsidR="00615369" w:rsidRPr="00EB4A81" w:rsidRDefault="00615369" w:rsidP="00E918F8">
            <w:pPr>
              <w:spacing w:before="0" w:after="0"/>
              <w:jc w:val="both"/>
              <w:rPr>
                <w:rFonts w:asciiTheme="minorHAnsi" w:hAnsiTheme="minorHAnsi" w:cstheme="minorHAnsi"/>
                <w:szCs w:val="20"/>
              </w:rPr>
            </w:pPr>
          </w:p>
          <w:p w14:paraId="71B7DEF7" w14:textId="77777777" w:rsidR="00615369" w:rsidRPr="00EB4A81" w:rsidRDefault="00615369" w:rsidP="00E918F8">
            <w:pPr>
              <w:spacing w:before="0" w:after="0"/>
              <w:jc w:val="both"/>
              <w:rPr>
                <w:rFonts w:asciiTheme="minorHAnsi" w:hAnsiTheme="minorHAnsi" w:cstheme="minorHAnsi"/>
                <w:szCs w:val="20"/>
              </w:rPr>
            </w:pPr>
          </w:p>
          <w:p w14:paraId="56DC75CA" w14:textId="65627C4E" w:rsidR="00BB1FE8" w:rsidRPr="003E45AA" w:rsidRDefault="00F75AAA" w:rsidP="00E918F8">
            <w:pPr>
              <w:spacing w:before="0" w:after="0"/>
              <w:jc w:val="both"/>
              <w:rPr>
                <w:rFonts w:asciiTheme="minorHAnsi" w:hAnsiTheme="minorHAnsi" w:cstheme="minorHAnsi"/>
                <w:b/>
                <w:bCs/>
                <w:szCs w:val="20"/>
              </w:rPr>
            </w:pPr>
            <w:r w:rsidRPr="003E45AA">
              <w:rPr>
                <w:rFonts w:asciiTheme="minorHAnsi" w:hAnsiTheme="minorHAnsi" w:cstheme="minorHAnsi"/>
                <w:b/>
                <w:bCs/>
                <w:szCs w:val="20"/>
              </w:rPr>
              <w:lastRenderedPageBreak/>
              <w:t>Primjer kriterijske tablice vrednovanja</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6"/>
              <w:gridCol w:w="2336"/>
              <w:gridCol w:w="1606"/>
              <w:gridCol w:w="1607"/>
              <w:gridCol w:w="1607"/>
            </w:tblGrid>
            <w:tr w:rsidR="00F75AAA" w:rsidRPr="00EB4A81" w14:paraId="36E86447" w14:textId="77777777" w:rsidTr="00615369">
              <w:trPr>
                <w:tblHeader/>
              </w:trPr>
              <w:tc>
                <w:tcPr>
                  <w:tcW w:w="2226" w:type="dxa"/>
                  <w:vAlign w:val="center"/>
                  <w:hideMark/>
                </w:tcPr>
                <w:p w14:paraId="7E97882D" w14:textId="77777777" w:rsidR="00F75AAA" w:rsidRPr="0012149D" w:rsidRDefault="00F75AAA" w:rsidP="00C63EC9">
                  <w:pPr>
                    <w:spacing w:before="0" w:after="0" w:line="278" w:lineRule="auto"/>
                    <w:jc w:val="center"/>
                    <w:rPr>
                      <w:rFonts w:asciiTheme="minorHAnsi" w:hAnsiTheme="minorHAnsi" w:cstheme="minorHAnsi"/>
                      <w:b/>
                      <w:bCs/>
                      <w:szCs w:val="20"/>
                    </w:rPr>
                  </w:pPr>
                  <w:r w:rsidRPr="0012149D">
                    <w:rPr>
                      <w:rFonts w:asciiTheme="minorHAnsi" w:hAnsiTheme="minorHAnsi" w:cstheme="minorHAnsi"/>
                      <w:b/>
                      <w:bCs/>
                      <w:szCs w:val="20"/>
                    </w:rPr>
                    <w:t>Kriterij</w:t>
                  </w:r>
                </w:p>
              </w:tc>
              <w:tc>
                <w:tcPr>
                  <w:tcW w:w="2336" w:type="dxa"/>
                  <w:vAlign w:val="center"/>
                  <w:hideMark/>
                </w:tcPr>
                <w:p w14:paraId="16502761" w14:textId="77777777" w:rsidR="00F75AAA" w:rsidRPr="0012149D" w:rsidRDefault="00F75AAA" w:rsidP="00C63EC9">
                  <w:pPr>
                    <w:spacing w:before="0" w:after="0" w:line="278" w:lineRule="auto"/>
                    <w:jc w:val="center"/>
                    <w:rPr>
                      <w:rFonts w:asciiTheme="minorHAnsi" w:hAnsiTheme="minorHAnsi" w:cstheme="minorHAnsi"/>
                      <w:b/>
                      <w:bCs/>
                      <w:szCs w:val="20"/>
                    </w:rPr>
                  </w:pPr>
                  <w:r w:rsidRPr="0012149D">
                    <w:rPr>
                      <w:rFonts w:asciiTheme="minorHAnsi" w:hAnsiTheme="minorHAnsi" w:cstheme="minorHAnsi"/>
                      <w:b/>
                      <w:bCs/>
                      <w:szCs w:val="20"/>
                    </w:rPr>
                    <w:t xml:space="preserve">Opis </w:t>
                  </w:r>
                  <w:r w:rsidRPr="00EB4A81">
                    <w:rPr>
                      <w:rFonts w:asciiTheme="minorHAnsi" w:hAnsiTheme="minorHAnsi" w:cstheme="minorHAnsi"/>
                      <w:b/>
                      <w:bCs/>
                      <w:szCs w:val="20"/>
                    </w:rPr>
                    <w:t>usvojenosti</w:t>
                  </w:r>
                </w:p>
              </w:tc>
              <w:tc>
                <w:tcPr>
                  <w:tcW w:w="1606" w:type="dxa"/>
                  <w:vAlign w:val="center"/>
                </w:tcPr>
                <w:p w14:paraId="1C035FA0" w14:textId="77777777" w:rsidR="00F75AAA" w:rsidRPr="00EB4A81" w:rsidRDefault="00F75AAA" w:rsidP="00C63EC9">
                  <w:pPr>
                    <w:spacing w:before="0" w:after="0"/>
                    <w:jc w:val="center"/>
                    <w:rPr>
                      <w:rFonts w:asciiTheme="minorHAnsi" w:hAnsiTheme="minorHAnsi" w:cstheme="minorHAnsi"/>
                      <w:b/>
                      <w:bCs/>
                      <w:szCs w:val="20"/>
                    </w:rPr>
                  </w:pPr>
                  <w:r w:rsidRPr="0012149D">
                    <w:rPr>
                      <w:rFonts w:asciiTheme="minorHAnsi" w:hAnsiTheme="minorHAnsi" w:cstheme="minorHAnsi"/>
                      <w:b/>
                      <w:bCs/>
                      <w:szCs w:val="20"/>
                    </w:rPr>
                    <w:t>2 boda</w:t>
                  </w:r>
                </w:p>
              </w:tc>
              <w:tc>
                <w:tcPr>
                  <w:tcW w:w="1607" w:type="dxa"/>
                  <w:vAlign w:val="center"/>
                </w:tcPr>
                <w:p w14:paraId="4878371F" w14:textId="77777777" w:rsidR="00F75AAA" w:rsidRPr="00EB4A81" w:rsidRDefault="00F75AAA" w:rsidP="00C63EC9">
                  <w:pPr>
                    <w:spacing w:before="0" w:after="0"/>
                    <w:jc w:val="center"/>
                    <w:rPr>
                      <w:rFonts w:asciiTheme="minorHAnsi" w:hAnsiTheme="minorHAnsi" w:cstheme="minorHAnsi"/>
                      <w:b/>
                      <w:bCs/>
                      <w:szCs w:val="20"/>
                    </w:rPr>
                  </w:pPr>
                  <w:r w:rsidRPr="0012149D">
                    <w:rPr>
                      <w:rFonts w:asciiTheme="minorHAnsi" w:hAnsiTheme="minorHAnsi" w:cstheme="minorHAnsi"/>
                      <w:b/>
                      <w:bCs/>
                      <w:szCs w:val="20"/>
                    </w:rPr>
                    <w:t>1 bod</w:t>
                  </w:r>
                </w:p>
              </w:tc>
              <w:tc>
                <w:tcPr>
                  <w:tcW w:w="1607" w:type="dxa"/>
                  <w:vAlign w:val="center"/>
                  <w:hideMark/>
                </w:tcPr>
                <w:p w14:paraId="46E76A5E" w14:textId="77777777" w:rsidR="00F75AAA" w:rsidRPr="0012149D" w:rsidRDefault="00F75AAA" w:rsidP="00C63EC9">
                  <w:pPr>
                    <w:spacing w:before="0" w:after="0" w:line="278" w:lineRule="auto"/>
                    <w:jc w:val="center"/>
                    <w:rPr>
                      <w:rFonts w:asciiTheme="minorHAnsi" w:hAnsiTheme="minorHAnsi" w:cstheme="minorHAnsi"/>
                      <w:b/>
                      <w:bCs/>
                      <w:szCs w:val="20"/>
                    </w:rPr>
                  </w:pPr>
                  <w:r w:rsidRPr="0012149D">
                    <w:rPr>
                      <w:rFonts w:asciiTheme="minorHAnsi" w:hAnsiTheme="minorHAnsi" w:cstheme="minorHAnsi"/>
                      <w:b/>
                      <w:bCs/>
                      <w:szCs w:val="20"/>
                    </w:rPr>
                    <w:t>0 bodova</w:t>
                  </w:r>
                </w:p>
              </w:tc>
            </w:tr>
            <w:tr w:rsidR="00F75AAA" w:rsidRPr="00EB4A81" w14:paraId="3DBF5DB0" w14:textId="77777777" w:rsidTr="00615369">
              <w:tc>
                <w:tcPr>
                  <w:tcW w:w="2226" w:type="dxa"/>
                  <w:vAlign w:val="center"/>
                  <w:hideMark/>
                </w:tcPr>
                <w:p w14:paraId="0C5BC041"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Snalaženje na portalu e-Građani</w:t>
                  </w:r>
                </w:p>
              </w:tc>
              <w:tc>
                <w:tcPr>
                  <w:tcW w:w="2336" w:type="dxa"/>
                  <w:vAlign w:val="center"/>
                  <w:hideMark/>
                </w:tcPr>
                <w:p w14:paraId="36EB2387"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Polaznik koristi tražilicu i prepoznaje informativni članak i e-uslugu.</w:t>
                  </w:r>
                </w:p>
              </w:tc>
              <w:tc>
                <w:tcPr>
                  <w:tcW w:w="1606" w:type="dxa"/>
                  <w:vAlign w:val="center"/>
                </w:tcPr>
                <w:p w14:paraId="75BEC86F"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Samostalno i točno pronalazi sve.</w:t>
                  </w:r>
                </w:p>
              </w:tc>
              <w:tc>
                <w:tcPr>
                  <w:tcW w:w="1607" w:type="dxa"/>
                  <w:vAlign w:val="center"/>
                </w:tcPr>
                <w:p w14:paraId="331C34B9"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Djelomično pronalazi, uz pomoć.</w:t>
                  </w:r>
                </w:p>
              </w:tc>
              <w:tc>
                <w:tcPr>
                  <w:tcW w:w="1607" w:type="dxa"/>
                  <w:vAlign w:val="center"/>
                  <w:hideMark/>
                </w:tcPr>
                <w:p w14:paraId="5C1F7459"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Ne pronalazi traženi sadržaj.</w:t>
                  </w:r>
                </w:p>
              </w:tc>
            </w:tr>
            <w:tr w:rsidR="00F75AAA" w:rsidRPr="00EB4A81" w14:paraId="7053BE0C" w14:textId="77777777" w:rsidTr="00615369">
              <w:tc>
                <w:tcPr>
                  <w:tcW w:w="2226" w:type="dxa"/>
                  <w:vAlign w:val="center"/>
                  <w:hideMark/>
                </w:tcPr>
                <w:p w14:paraId="7179FD3B"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Prepoznavanje e-usluge i njezine funkcije</w:t>
                  </w:r>
                </w:p>
              </w:tc>
              <w:tc>
                <w:tcPr>
                  <w:tcW w:w="2336" w:type="dxa"/>
                  <w:vAlign w:val="center"/>
                  <w:hideMark/>
                </w:tcPr>
                <w:p w14:paraId="6FF4A788"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 xml:space="preserve">Polaznik razlikuje informaciju i funkcionalnu e-uslugu te pravilno odabire </w:t>
                  </w:r>
                  <w:proofErr w:type="spellStart"/>
                  <w:r w:rsidRPr="0012149D">
                    <w:rPr>
                      <w:rFonts w:asciiTheme="minorHAnsi" w:hAnsiTheme="minorHAnsi" w:cstheme="minorHAnsi"/>
                      <w:szCs w:val="20"/>
                    </w:rPr>
                    <w:t>eHZZO</w:t>
                  </w:r>
                  <w:proofErr w:type="spellEnd"/>
                  <w:r w:rsidRPr="0012149D">
                    <w:rPr>
                      <w:rFonts w:asciiTheme="minorHAnsi" w:hAnsiTheme="minorHAnsi" w:cstheme="minorHAnsi"/>
                      <w:szCs w:val="20"/>
                    </w:rPr>
                    <w:t>.</w:t>
                  </w:r>
                </w:p>
              </w:tc>
              <w:tc>
                <w:tcPr>
                  <w:tcW w:w="1606" w:type="dxa"/>
                  <w:vAlign w:val="center"/>
                </w:tcPr>
                <w:p w14:paraId="17CC0A37"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Točno prepoznaje e-uslugu i njezinu svrhu.</w:t>
                  </w:r>
                </w:p>
              </w:tc>
              <w:tc>
                <w:tcPr>
                  <w:tcW w:w="1607" w:type="dxa"/>
                  <w:vAlign w:val="center"/>
                </w:tcPr>
                <w:p w14:paraId="09B09290"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Djelomično prepoznaje funkcionalnost.</w:t>
                  </w:r>
                </w:p>
              </w:tc>
              <w:tc>
                <w:tcPr>
                  <w:tcW w:w="1607" w:type="dxa"/>
                  <w:vAlign w:val="center"/>
                  <w:hideMark/>
                </w:tcPr>
                <w:p w14:paraId="55F342BA"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Ne razlikuje i ne prepoznaje uslugu.</w:t>
                  </w:r>
                </w:p>
              </w:tc>
            </w:tr>
            <w:tr w:rsidR="00F75AAA" w:rsidRPr="00EB4A81" w14:paraId="4CD4736F" w14:textId="77777777" w:rsidTr="00615369">
              <w:tc>
                <w:tcPr>
                  <w:tcW w:w="2226" w:type="dxa"/>
                  <w:vAlign w:val="center"/>
                  <w:hideMark/>
                </w:tcPr>
                <w:p w14:paraId="57AEC273"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Razlikovanje vjerodajnica i sigurnosnih razina</w:t>
                  </w:r>
                </w:p>
              </w:tc>
              <w:tc>
                <w:tcPr>
                  <w:tcW w:w="2336" w:type="dxa"/>
                  <w:vAlign w:val="center"/>
                  <w:hideMark/>
                </w:tcPr>
                <w:p w14:paraId="6666ABCA"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Ispravno spaja vrste vjerodajnica s odgovarajućim e-uslugama.</w:t>
                  </w:r>
                </w:p>
              </w:tc>
              <w:tc>
                <w:tcPr>
                  <w:tcW w:w="1606" w:type="dxa"/>
                  <w:vAlign w:val="center"/>
                </w:tcPr>
                <w:p w14:paraId="0BD94172"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Potpuno ispravno razlikuje i spaja vjerodajnice.</w:t>
                  </w:r>
                </w:p>
              </w:tc>
              <w:tc>
                <w:tcPr>
                  <w:tcW w:w="1607" w:type="dxa"/>
                  <w:vAlign w:val="center"/>
                </w:tcPr>
                <w:p w14:paraId="28B07CD2"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Djelomično ispravni spojevi.</w:t>
                  </w:r>
                </w:p>
              </w:tc>
              <w:tc>
                <w:tcPr>
                  <w:tcW w:w="1607" w:type="dxa"/>
                  <w:vAlign w:val="center"/>
                  <w:hideMark/>
                </w:tcPr>
                <w:p w14:paraId="15B145EE"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Spojevi neispravni ili slučajni.</w:t>
                  </w:r>
                </w:p>
              </w:tc>
            </w:tr>
            <w:tr w:rsidR="00F75AAA" w:rsidRPr="00EB4A81" w14:paraId="0241E6F4" w14:textId="77777777" w:rsidTr="00615369">
              <w:tc>
                <w:tcPr>
                  <w:tcW w:w="2226" w:type="dxa"/>
                  <w:vAlign w:val="center"/>
                  <w:hideMark/>
                </w:tcPr>
                <w:p w14:paraId="0D5D371A"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Razumijevanje procesa dobivanja vjerodajnice</w:t>
                  </w:r>
                </w:p>
              </w:tc>
              <w:tc>
                <w:tcPr>
                  <w:tcW w:w="2336" w:type="dxa"/>
                  <w:vAlign w:val="center"/>
                  <w:hideMark/>
                </w:tcPr>
                <w:p w14:paraId="4C17A8C0"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 xml:space="preserve">Popunjava obrazac za </w:t>
                  </w:r>
                  <w:proofErr w:type="spellStart"/>
                  <w:r w:rsidRPr="0012149D">
                    <w:rPr>
                      <w:rFonts w:asciiTheme="minorHAnsi" w:hAnsiTheme="minorHAnsi" w:cstheme="minorHAnsi"/>
                      <w:szCs w:val="20"/>
                    </w:rPr>
                    <w:t>mToken</w:t>
                  </w:r>
                  <w:proofErr w:type="spellEnd"/>
                  <w:r w:rsidRPr="0012149D">
                    <w:rPr>
                      <w:rFonts w:asciiTheme="minorHAnsi" w:hAnsiTheme="minorHAnsi" w:cstheme="minorHAnsi"/>
                      <w:szCs w:val="20"/>
                    </w:rPr>
                    <w:t xml:space="preserve"> i objašnjava što je potrebno za izdavanje.</w:t>
                  </w:r>
                </w:p>
              </w:tc>
              <w:tc>
                <w:tcPr>
                  <w:tcW w:w="1606" w:type="dxa"/>
                  <w:vAlign w:val="center"/>
                </w:tcPr>
                <w:p w14:paraId="42B1B274"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Samostalno i točno navodi sve korake.</w:t>
                  </w:r>
                </w:p>
              </w:tc>
              <w:tc>
                <w:tcPr>
                  <w:tcW w:w="1607" w:type="dxa"/>
                  <w:vAlign w:val="center"/>
                </w:tcPr>
                <w:p w14:paraId="3617EAC7"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Uz pomoć opisuje osnovne korake.</w:t>
                  </w:r>
                </w:p>
              </w:tc>
              <w:tc>
                <w:tcPr>
                  <w:tcW w:w="1607" w:type="dxa"/>
                  <w:vAlign w:val="center"/>
                  <w:hideMark/>
                </w:tcPr>
                <w:p w14:paraId="4E969794"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Ne zna ili ne razumije postupak.</w:t>
                  </w:r>
                </w:p>
              </w:tc>
            </w:tr>
            <w:tr w:rsidR="00F75AAA" w:rsidRPr="00EB4A81" w14:paraId="021ED098" w14:textId="77777777" w:rsidTr="00615369">
              <w:tc>
                <w:tcPr>
                  <w:tcW w:w="2226" w:type="dxa"/>
                  <w:vAlign w:val="center"/>
                  <w:hideMark/>
                </w:tcPr>
                <w:p w14:paraId="3545DE7B"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Sigurno korištenje vjerodajnice</w:t>
                  </w:r>
                </w:p>
              </w:tc>
              <w:tc>
                <w:tcPr>
                  <w:tcW w:w="2336" w:type="dxa"/>
                  <w:vAlign w:val="center"/>
                  <w:hideMark/>
                </w:tcPr>
                <w:p w14:paraId="5474E53C"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Objašnjava kako čuvati vjerodajnicu i zaštititi osobne podatke.</w:t>
                  </w:r>
                </w:p>
              </w:tc>
              <w:tc>
                <w:tcPr>
                  <w:tcW w:w="1606" w:type="dxa"/>
                  <w:vAlign w:val="center"/>
                </w:tcPr>
                <w:p w14:paraId="238B0365"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Navodi potpuna pravila zaštite vjerodajnice.</w:t>
                  </w:r>
                </w:p>
              </w:tc>
              <w:tc>
                <w:tcPr>
                  <w:tcW w:w="1607" w:type="dxa"/>
                  <w:vAlign w:val="center"/>
                </w:tcPr>
                <w:p w14:paraId="270DEFF1"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Ima djelomične sigurnosne navike.</w:t>
                  </w:r>
                </w:p>
              </w:tc>
              <w:tc>
                <w:tcPr>
                  <w:tcW w:w="1607" w:type="dxa"/>
                  <w:vAlign w:val="center"/>
                  <w:hideMark/>
                </w:tcPr>
                <w:p w14:paraId="5CBAB782"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Nema znanje o sigurnosti.</w:t>
                  </w:r>
                </w:p>
              </w:tc>
            </w:tr>
            <w:tr w:rsidR="00F75AAA" w:rsidRPr="00EB4A81" w14:paraId="6419E970" w14:textId="77777777" w:rsidTr="00615369">
              <w:tc>
                <w:tcPr>
                  <w:tcW w:w="2226" w:type="dxa"/>
                  <w:vAlign w:val="center"/>
                  <w:hideMark/>
                </w:tcPr>
                <w:p w14:paraId="73350CF1"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Korištenje e-usluge (simulacija)</w:t>
                  </w:r>
                </w:p>
              </w:tc>
              <w:tc>
                <w:tcPr>
                  <w:tcW w:w="2336" w:type="dxa"/>
                  <w:vAlign w:val="center"/>
                  <w:hideMark/>
                </w:tcPr>
                <w:p w14:paraId="553E5C75"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Polaznik izvodi postupak promjene liječnika (simulacijski) od prijave do potvrde.</w:t>
                  </w:r>
                </w:p>
              </w:tc>
              <w:tc>
                <w:tcPr>
                  <w:tcW w:w="1606" w:type="dxa"/>
                  <w:vAlign w:val="center"/>
                </w:tcPr>
                <w:p w14:paraId="546DDC6E"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Samostalno, bez pogrešaka prolazi cijeli postupak.</w:t>
                  </w:r>
                </w:p>
              </w:tc>
              <w:tc>
                <w:tcPr>
                  <w:tcW w:w="1607" w:type="dxa"/>
                  <w:vAlign w:val="center"/>
                </w:tcPr>
                <w:p w14:paraId="15AE3F55" w14:textId="77777777" w:rsidR="00F75AAA" w:rsidRPr="00EB4A81" w:rsidRDefault="00F75AAA" w:rsidP="00C63EC9">
                  <w:pPr>
                    <w:spacing w:before="0" w:after="0"/>
                    <w:jc w:val="center"/>
                    <w:rPr>
                      <w:rFonts w:asciiTheme="minorHAnsi" w:hAnsiTheme="minorHAnsi" w:cstheme="minorHAnsi"/>
                      <w:szCs w:val="20"/>
                    </w:rPr>
                  </w:pPr>
                  <w:r w:rsidRPr="0012149D">
                    <w:rPr>
                      <w:rFonts w:asciiTheme="minorHAnsi" w:hAnsiTheme="minorHAnsi" w:cstheme="minorHAnsi"/>
                      <w:szCs w:val="20"/>
                    </w:rPr>
                    <w:t>Djelomično prolazi kroz korake.</w:t>
                  </w:r>
                </w:p>
              </w:tc>
              <w:tc>
                <w:tcPr>
                  <w:tcW w:w="1607" w:type="dxa"/>
                  <w:vAlign w:val="center"/>
                  <w:hideMark/>
                </w:tcPr>
                <w:p w14:paraId="58C04B69" w14:textId="77777777" w:rsidR="00F75AAA" w:rsidRPr="0012149D" w:rsidRDefault="00F75AAA" w:rsidP="00C63EC9">
                  <w:pPr>
                    <w:spacing w:before="0" w:after="0" w:line="278" w:lineRule="auto"/>
                    <w:jc w:val="center"/>
                    <w:rPr>
                      <w:rFonts w:asciiTheme="minorHAnsi" w:hAnsiTheme="minorHAnsi" w:cstheme="minorHAnsi"/>
                      <w:szCs w:val="20"/>
                    </w:rPr>
                  </w:pPr>
                  <w:r w:rsidRPr="0012149D">
                    <w:rPr>
                      <w:rFonts w:asciiTheme="minorHAnsi" w:hAnsiTheme="minorHAnsi" w:cstheme="minorHAnsi"/>
                      <w:szCs w:val="20"/>
                    </w:rPr>
                    <w:t>Ne zna koristiti e-uslugu.</w:t>
                  </w:r>
                </w:p>
              </w:tc>
            </w:tr>
          </w:tbl>
          <w:p w14:paraId="6759E448" w14:textId="77777777" w:rsidR="00F75AAA" w:rsidRPr="00EB4A81" w:rsidRDefault="00F75AAA" w:rsidP="00E918F8">
            <w:pPr>
              <w:spacing w:before="0" w:after="0"/>
              <w:jc w:val="both"/>
              <w:rPr>
                <w:rFonts w:asciiTheme="minorHAnsi" w:hAnsiTheme="minorHAnsi" w:cstheme="minorHAnsi"/>
                <w:szCs w:val="20"/>
              </w:rPr>
            </w:pPr>
          </w:p>
          <w:p w14:paraId="115F913A" w14:textId="77777777" w:rsidR="00E918F8" w:rsidRPr="00EB4A81" w:rsidRDefault="00E918F8" w:rsidP="00E918F8">
            <w:pPr>
              <w:spacing w:before="0" w:after="0"/>
              <w:jc w:val="both"/>
              <w:rPr>
                <w:rFonts w:asciiTheme="minorHAnsi" w:hAnsiTheme="minorHAnsi" w:cstheme="minorHAnsi"/>
                <w:szCs w:val="20"/>
              </w:rPr>
            </w:pPr>
          </w:p>
          <w:p w14:paraId="3D17CC73" w14:textId="1119FE22" w:rsidR="0008576D" w:rsidRPr="00EB4A81" w:rsidRDefault="009F414B" w:rsidP="00E918F8">
            <w:pPr>
              <w:pStyle w:val="gmail-msolistparagraph"/>
              <w:contextualSpacing/>
              <w:rPr>
                <w:rFonts w:asciiTheme="minorHAnsi" w:hAnsiTheme="minorHAnsi" w:cstheme="minorHAnsi"/>
                <w:b/>
                <w:bCs/>
                <w:color w:val="000000"/>
                <w:sz w:val="20"/>
                <w:szCs w:val="20"/>
              </w:rPr>
            </w:pPr>
            <w:r w:rsidRPr="00EB4A81">
              <w:rPr>
                <w:rFonts w:asciiTheme="minorHAnsi" w:hAnsiTheme="minorHAnsi" w:cstheme="minorHAnsi"/>
                <w:b/>
                <w:bCs/>
                <w:color w:val="000000"/>
                <w:sz w:val="20"/>
                <w:szCs w:val="20"/>
              </w:rPr>
              <w:t xml:space="preserve">2. </w:t>
            </w:r>
            <w:r w:rsidR="0008576D" w:rsidRPr="00EB4A81">
              <w:rPr>
                <w:rFonts w:asciiTheme="minorHAnsi" w:hAnsiTheme="minorHAnsi" w:cstheme="minorHAnsi"/>
                <w:b/>
                <w:bCs/>
                <w:color w:val="000000"/>
                <w:sz w:val="20"/>
                <w:szCs w:val="20"/>
              </w:rPr>
              <w:t>Informacija/članak na portalu e-Građani o statusu</w:t>
            </w:r>
            <w:r w:rsidR="00615369" w:rsidRPr="00EB4A81">
              <w:rPr>
                <w:rFonts w:asciiTheme="minorHAnsi" w:hAnsiTheme="minorHAnsi" w:cstheme="minorHAnsi"/>
                <w:b/>
                <w:bCs/>
                <w:color w:val="000000"/>
                <w:sz w:val="20"/>
                <w:szCs w:val="20"/>
              </w:rPr>
              <w:t xml:space="preserve"> </w:t>
            </w:r>
            <w:r w:rsidR="0008576D" w:rsidRPr="00EB4A81">
              <w:rPr>
                <w:rFonts w:asciiTheme="minorHAnsi" w:hAnsiTheme="minorHAnsi" w:cstheme="minorHAnsi"/>
                <w:b/>
                <w:bCs/>
                <w:color w:val="000000"/>
                <w:sz w:val="20"/>
                <w:szCs w:val="20"/>
              </w:rPr>
              <w:t>roditelja njegovatelja i e-usluga e-Usluge MUP-a</w:t>
            </w:r>
          </w:p>
          <w:p w14:paraId="7E4B2B3F" w14:textId="77777777" w:rsidR="00E918F8" w:rsidRPr="00EB4A81" w:rsidRDefault="00E918F8" w:rsidP="00E918F8">
            <w:pPr>
              <w:pStyle w:val="gmail-msolistparagraph"/>
              <w:contextualSpacing/>
              <w:rPr>
                <w:rFonts w:asciiTheme="minorHAnsi" w:hAnsiTheme="minorHAnsi" w:cstheme="minorHAnsi"/>
                <w:color w:val="000000"/>
                <w:sz w:val="20"/>
                <w:szCs w:val="20"/>
              </w:rPr>
            </w:pPr>
          </w:p>
          <w:p w14:paraId="550B2434" w14:textId="77777777" w:rsidR="0008576D" w:rsidRPr="00EB4A81" w:rsidRDefault="0008576D" w:rsidP="00E918F8">
            <w:pPr>
              <w:spacing w:before="0" w:after="0"/>
              <w:jc w:val="both"/>
              <w:rPr>
                <w:rFonts w:asciiTheme="minorHAnsi" w:hAnsiTheme="minorHAnsi" w:cstheme="minorHAnsi"/>
                <w:color w:val="000000"/>
                <w:szCs w:val="20"/>
              </w:rPr>
            </w:pPr>
            <w:r w:rsidRPr="00EB4A81">
              <w:rPr>
                <w:rFonts w:asciiTheme="minorHAnsi" w:hAnsiTheme="minorHAnsi" w:cstheme="minorHAnsi"/>
                <w:color w:val="000000"/>
                <w:szCs w:val="20"/>
              </w:rPr>
              <w:t>Gospođa Ljubica treba za jedan administrativni postupak dokazati gdje živi ona i njezina maloljetna djeca, a isto tako trebala bi saznati svoja prava kao roditelja njegovatelja. Kako bi prikupila potrebne dokumente i informacije, odlučuje koristiti portal e-Građani. Potrebna joj je informacija o pravu na status roditelja njegovatelja i Potvrda o prebivalištu za roditelja i dijete. Nikada prije nije koristila digitalne javne usluge, ali ima računalo i osnovne digitalne vještine.</w:t>
            </w:r>
          </w:p>
          <w:p w14:paraId="2778C339" w14:textId="77777777" w:rsidR="0008576D" w:rsidRPr="00EB4A81" w:rsidRDefault="0008576D" w:rsidP="00E918F8">
            <w:pPr>
              <w:spacing w:before="0" w:after="0"/>
              <w:rPr>
                <w:rFonts w:asciiTheme="minorHAnsi" w:hAnsiTheme="minorHAnsi" w:cstheme="minorHAnsi"/>
                <w:color w:val="000000"/>
                <w:szCs w:val="20"/>
              </w:rPr>
            </w:pPr>
            <w:r w:rsidRPr="00EB4A81">
              <w:rPr>
                <w:rFonts w:asciiTheme="minorHAnsi" w:hAnsiTheme="minorHAnsi" w:cstheme="minorHAnsi"/>
                <w:color w:val="000000"/>
                <w:szCs w:val="20"/>
              </w:rPr>
              <w:t>Koraci zadatka:</w:t>
            </w:r>
          </w:p>
          <w:p w14:paraId="5EE61D80" w14:textId="2D3709A9" w:rsidR="0008576D" w:rsidRPr="00EB4A81" w:rsidRDefault="0008576D" w:rsidP="00290108">
            <w:pPr>
              <w:pStyle w:val="gmail-msolistparagraph"/>
              <w:numPr>
                <w:ilvl w:val="0"/>
                <w:numId w:val="19"/>
              </w:numPr>
              <w:contextualSpacing/>
              <w:rPr>
                <w:rFonts w:asciiTheme="minorHAnsi" w:hAnsiTheme="minorHAnsi" w:cstheme="minorHAnsi"/>
                <w:color w:val="000000"/>
                <w:sz w:val="20"/>
                <w:szCs w:val="20"/>
              </w:rPr>
            </w:pPr>
            <w:r w:rsidRPr="00EB4A81">
              <w:rPr>
                <w:rFonts w:asciiTheme="minorHAnsi" w:hAnsiTheme="minorHAnsi" w:cstheme="minorHAnsi"/>
                <w:color w:val="000000"/>
                <w:sz w:val="20"/>
                <w:szCs w:val="20"/>
              </w:rPr>
              <w:t>Koristeći portal e-Građani prepoznati razliku između e-Informacija i e-Usluga</w:t>
            </w:r>
            <w:r w:rsidR="00615369" w:rsidRPr="00EB4A81">
              <w:rPr>
                <w:rFonts w:asciiTheme="minorHAnsi" w:hAnsiTheme="minorHAnsi" w:cstheme="minorHAnsi"/>
                <w:color w:val="000000"/>
                <w:sz w:val="20"/>
                <w:szCs w:val="20"/>
              </w:rPr>
              <w:t>.</w:t>
            </w:r>
          </w:p>
          <w:p w14:paraId="3D068F64" w14:textId="337A71C9" w:rsidR="0008576D" w:rsidRPr="00EB4A81" w:rsidRDefault="0008576D" w:rsidP="00290108">
            <w:pPr>
              <w:pStyle w:val="gmail-msolistparagraph"/>
              <w:numPr>
                <w:ilvl w:val="0"/>
                <w:numId w:val="19"/>
              </w:numPr>
              <w:contextualSpacing/>
              <w:rPr>
                <w:rFonts w:asciiTheme="minorHAnsi" w:hAnsiTheme="minorHAnsi" w:cstheme="minorHAnsi"/>
                <w:color w:val="000000"/>
                <w:sz w:val="20"/>
                <w:szCs w:val="20"/>
              </w:rPr>
            </w:pPr>
            <w:r w:rsidRPr="00EB4A81">
              <w:rPr>
                <w:rFonts w:asciiTheme="minorHAnsi" w:eastAsia="Times New Roman" w:hAnsiTheme="minorHAnsi" w:cstheme="minorHAnsi"/>
                <w:color w:val="000000"/>
                <w:sz w:val="20"/>
                <w:szCs w:val="20"/>
              </w:rPr>
              <w:t>Pretražiti portal e-Građani kako bi pronašli informaciju o pravima i statusu roditelja njegovatelja</w:t>
            </w:r>
            <w:r w:rsidR="00615369" w:rsidRPr="00EB4A81">
              <w:rPr>
                <w:rFonts w:asciiTheme="minorHAnsi" w:eastAsia="Times New Roman" w:hAnsiTheme="minorHAnsi" w:cstheme="minorHAnsi"/>
                <w:color w:val="000000"/>
                <w:sz w:val="20"/>
                <w:szCs w:val="20"/>
              </w:rPr>
              <w:t>.</w:t>
            </w:r>
            <w:r w:rsidRPr="00EB4A81">
              <w:rPr>
                <w:rFonts w:asciiTheme="minorHAnsi" w:eastAsia="Times New Roman" w:hAnsiTheme="minorHAnsi" w:cstheme="minorHAnsi"/>
                <w:color w:val="000000"/>
                <w:sz w:val="20"/>
                <w:szCs w:val="20"/>
              </w:rPr>
              <w:t xml:space="preserve"> </w:t>
            </w:r>
          </w:p>
          <w:p w14:paraId="3FB7CBA4" w14:textId="7B6BFA3E" w:rsidR="0008576D" w:rsidRPr="00EB4A81" w:rsidRDefault="0008576D" w:rsidP="00290108">
            <w:pPr>
              <w:pStyle w:val="gmail-msolistparagraph"/>
              <w:numPr>
                <w:ilvl w:val="0"/>
                <w:numId w:val="16"/>
              </w:numPr>
              <w:contextualSpacing/>
              <w:rPr>
                <w:rFonts w:asciiTheme="minorHAnsi" w:hAnsiTheme="minorHAnsi" w:cstheme="minorHAnsi"/>
                <w:color w:val="000000"/>
                <w:sz w:val="20"/>
                <w:szCs w:val="20"/>
              </w:rPr>
            </w:pPr>
            <w:r w:rsidRPr="00EB4A81">
              <w:rPr>
                <w:rFonts w:asciiTheme="minorHAnsi" w:eastAsia="Times New Roman" w:hAnsiTheme="minorHAnsi" w:cstheme="minorHAnsi"/>
                <w:color w:val="000000"/>
                <w:sz w:val="20"/>
                <w:szCs w:val="20"/>
              </w:rPr>
              <w:t>Polaznik koristi tražilicu, upisuje ključne riječi i pretražuje katalog informacija</w:t>
            </w:r>
            <w:r w:rsidR="00615369" w:rsidRPr="00EB4A81">
              <w:rPr>
                <w:rFonts w:asciiTheme="minorHAnsi" w:eastAsia="Times New Roman" w:hAnsiTheme="minorHAnsi" w:cstheme="minorHAnsi"/>
                <w:color w:val="000000"/>
                <w:sz w:val="20"/>
                <w:szCs w:val="20"/>
              </w:rPr>
              <w:t>.</w:t>
            </w:r>
          </w:p>
          <w:p w14:paraId="090C2407" w14:textId="786C0EA3" w:rsidR="0008576D" w:rsidRPr="00EB4A81" w:rsidRDefault="0008576D" w:rsidP="00290108">
            <w:pPr>
              <w:pStyle w:val="gmail-msolistparagraph"/>
              <w:numPr>
                <w:ilvl w:val="0"/>
                <w:numId w:val="29"/>
              </w:numPr>
              <w:contextualSpacing/>
              <w:rPr>
                <w:rFonts w:asciiTheme="minorHAnsi" w:hAnsiTheme="minorHAnsi" w:cstheme="minorHAnsi"/>
                <w:color w:val="000000"/>
                <w:sz w:val="20"/>
                <w:szCs w:val="20"/>
              </w:rPr>
            </w:pPr>
            <w:r w:rsidRPr="00EB4A81">
              <w:rPr>
                <w:rFonts w:asciiTheme="minorHAnsi" w:eastAsia="Times New Roman" w:hAnsiTheme="minorHAnsi" w:cstheme="minorHAnsi"/>
                <w:color w:val="000000"/>
                <w:sz w:val="20"/>
                <w:szCs w:val="20"/>
              </w:rPr>
              <w:t>Pretražiti portal e-Građani i pronaći naziv e-usluge koja je potrebna za dobivanje Potvrde o prebivalištu</w:t>
            </w:r>
            <w:r w:rsidR="00615369" w:rsidRPr="00EB4A81">
              <w:rPr>
                <w:rFonts w:asciiTheme="minorHAnsi" w:eastAsia="Times New Roman" w:hAnsiTheme="minorHAnsi" w:cstheme="minorHAnsi"/>
                <w:color w:val="000000"/>
                <w:sz w:val="20"/>
                <w:szCs w:val="20"/>
              </w:rPr>
              <w:t>.</w:t>
            </w:r>
          </w:p>
          <w:p w14:paraId="31CEE507" w14:textId="647A75A1" w:rsidR="0008576D" w:rsidRPr="00EB4A81" w:rsidRDefault="0008576D" w:rsidP="00290108">
            <w:pPr>
              <w:pStyle w:val="gmail-msolistparagraph"/>
              <w:numPr>
                <w:ilvl w:val="0"/>
                <w:numId w:val="20"/>
              </w:numPr>
              <w:contextualSpacing/>
              <w:rPr>
                <w:rFonts w:asciiTheme="minorHAnsi" w:hAnsiTheme="minorHAnsi" w:cstheme="minorHAnsi"/>
                <w:color w:val="000000"/>
                <w:sz w:val="20"/>
                <w:szCs w:val="20"/>
              </w:rPr>
            </w:pPr>
            <w:r w:rsidRPr="00EB4A81">
              <w:rPr>
                <w:rFonts w:asciiTheme="minorHAnsi" w:eastAsia="Times New Roman" w:hAnsiTheme="minorHAnsi" w:cstheme="minorHAnsi"/>
                <w:color w:val="000000"/>
                <w:sz w:val="20"/>
                <w:szCs w:val="20"/>
              </w:rPr>
              <w:t>Istražiti koja je vjerodajnica potrebna za preuzimanje službenih potvrda, točnije Potvrde o prebivalištu</w:t>
            </w:r>
            <w:r w:rsidR="00615369" w:rsidRPr="00EB4A81">
              <w:rPr>
                <w:rFonts w:asciiTheme="minorHAnsi" w:eastAsia="Times New Roman" w:hAnsiTheme="minorHAnsi" w:cstheme="minorHAnsi"/>
                <w:color w:val="000000"/>
                <w:sz w:val="20"/>
                <w:szCs w:val="20"/>
              </w:rPr>
              <w:t>.</w:t>
            </w:r>
            <w:r w:rsidRPr="00EB4A81">
              <w:rPr>
                <w:rFonts w:asciiTheme="minorHAnsi" w:eastAsia="Times New Roman" w:hAnsiTheme="minorHAnsi" w:cstheme="minorHAnsi"/>
                <w:color w:val="000000"/>
                <w:sz w:val="20"/>
                <w:szCs w:val="20"/>
              </w:rPr>
              <w:t xml:space="preserve"> </w:t>
            </w:r>
          </w:p>
          <w:p w14:paraId="69351821" w14:textId="77777777" w:rsidR="0008576D" w:rsidRPr="00C63EC9" w:rsidRDefault="0008576D" w:rsidP="00C63EC9">
            <w:pPr>
              <w:pStyle w:val="gmail-msolistparagraph"/>
              <w:numPr>
                <w:ilvl w:val="0"/>
                <w:numId w:val="16"/>
              </w:numPr>
              <w:contextualSpacing/>
              <w:rPr>
                <w:rFonts w:asciiTheme="minorHAnsi" w:eastAsia="Times New Roman" w:hAnsiTheme="minorHAnsi" w:cstheme="minorHAnsi"/>
                <w:color w:val="000000"/>
                <w:sz w:val="20"/>
                <w:szCs w:val="20"/>
              </w:rPr>
            </w:pPr>
            <w:r w:rsidRPr="00EB4A81">
              <w:rPr>
                <w:rFonts w:asciiTheme="minorHAnsi" w:eastAsia="Times New Roman" w:hAnsiTheme="minorHAnsi" w:cstheme="minorHAnsi"/>
                <w:color w:val="000000"/>
                <w:sz w:val="20"/>
                <w:szCs w:val="20"/>
              </w:rPr>
              <w:t xml:space="preserve">Polaznik na temelju tablice uspoređuje </w:t>
            </w:r>
            <w:proofErr w:type="spellStart"/>
            <w:r w:rsidRPr="00EB4A81">
              <w:rPr>
                <w:rFonts w:asciiTheme="minorHAnsi" w:eastAsia="Times New Roman" w:hAnsiTheme="minorHAnsi" w:cstheme="minorHAnsi"/>
                <w:color w:val="000000"/>
                <w:sz w:val="20"/>
                <w:szCs w:val="20"/>
              </w:rPr>
              <w:t>eOI</w:t>
            </w:r>
            <w:proofErr w:type="spellEnd"/>
            <w:r w:rsidRPr="00EB4A81">
              <w:rPr>
                <w:rFonts w:asciiTheme="minorHAnsi" w:eastAsia="Times New Roman" w:hAnsiTheme="minorHAnsi" w:cstheme="minorHAnsi"/>
                <w:color w:val="000000"/>
                <w:sz w:val="20"/>
                <w:szCs w:val="20"/>
              </w:rPr>
              <w:t xml:space="preserve">, </w:t>
            </w:r>
            <w:proofErr w:type="spellStart"/>
            <w:r w:rsidRPr="00EB4A81">
              <w:rPr>
                <w:rFonts w:asciiTheme="minorHAnsi" w:eastAsia="Times New Roman" w:hAnsiTheme="minorHAnsi" w:cstheme="minorHAnsi"/>
                <w:color w:val="000000"/>
                <w:sz w:val="20"/>
                <w:szCs w:val="20"/>
              </w:rPr>
              <w:t>mToken</w:t>
            </w:r>
            <w:proofErr w:type="spellEnd"/>
            <w:r w:rsidRPr="00EB4A81">
              <w:rPr>
                <w:rFonts w:asciiTheme="minorHAnsi" w:eastAsia="Times New Roman" w:hAnsiTheme="minorHAnsi" w:cstheme="minorHAnsi"/>
                <w:color w:val="000000"/>
                <w:sz w:val="20"/>
                <w:szCs w:val="20"/>
              </w:rPr>
              <w:t xml:space="preserve"> i </w:t>
            </w:r>
            <w:proofErr w:type="spellStart"/>
            <w:r w:rsidRPr="00EB4A81">
              <w:rPr>
                <w:rFonts w:asciiTheme="minorHAnsi" w:eastAsia="Times New Roman" w:hAnsiTheme="minorHAnsi" w:cstheme="minorHAnsi"/>
                <w:color w:val="000000"/>
                <w:sz w:val="20"/>
                <w:szCs w:val="20"/>
              </w:rPr>
              <w:t>mID</w:t>
            </w:r>
            <w:proofErr w:type="spellEnd"/>
            <w:r w:rsidRPr="00EB4A81">
              <w:rPr>
                <w:rFonts w:asciiTheme="minorHAnsi" w:eastAsia="Times New Roman" w:hAnsiTheme="minorHAnsi" w:cstheme="minorHAnsi"/>
                <w:color w:val="000000"/>
                <w:sz w:val="20"/>
                <w:szCs w:val="20"/>
              </w:rPr>
              <w:t xml:space="preserve">, i uparuje ih s razinama sigurnosti. </w:t>
            </w:r>
          </w:p>
          <w:p w14:paraId="34EB9AFB" w14:textId="77777777" w:rsidR="0008576D" w:rsidRPr="00EB4A81" w:rsidRDefault="0008576D" w:rsidP="00290108">
            <w:pPr>
              <w:pStyle w:val="gmail-msolistparagraph"/>
              <w:numPr>
                <w:ilvl w:val="0"/>
                <w:numId w:val="20"/>
              </w:numPr>
              <w:contextualSpacing/>
              <w:rPr>
                <w:rFonts w:asciiTheme="minorHAnsi" w:hAnsiTheme="minorHAnsi" w:cstheme="minorHAnsi"/>
                <w:color w:val="000000"/>
                <w:sz w:val="20"/>
                <w:szCs w:val="20"/>
              </w:rPr>
            </w:pPr>
            <w:r w:rsidRPr="00EB4A81">
              <w:rPr>
                <w:rFonts w:asciiTheme="minorHAnsi" w:eastAsia="Times New Roman" w:hAnsiTheme="minorHAnsi" w:cstheme="minorHAnsi"/>
                <w:color w:val="000000"/>
                <w:sz w:val="20"/>
                <w:szCs w:val="20"/>
              </w:rPr>
              <w:t xml:space="preserve">Objasniti korake za dobivanje vjerodajnice koja se može koristiti (npr. </w:t>
            </w:r>
            <w:proofErr w:type="spellStart"/>
            <w:r w:rsidRPr="00EB4A81">
              <w:rPr>
                <w:rFonts w:asciiTheme="minorHAnsi" w:eastAsia="Times New Roman" w:hAnsiTheme="minorHAnsi" w:cstheme="minorHAnsi"/>
                <w:color w:val="000000"/>
                <w:sz w:val="20"/>
                <w:szCs w:val="20"/>
              </w:rPr>
              <w:t>mToken</w:t>
            </w:r>
            <w:proofErr w:type="spellEnd"/>
            <w:r w:rsidRPr="00EB4A81">
              <w:rPr>
                <w:rFonts w:asciiTheme="minorHAnsi" w:eastAsia="Times New Roman" w:hAnsiTheme="minorHAnsi" w:cstheme="minorHAnsi"/>
                <w:color w:val="000000"/>
                <w:sz w:val="20"/>
                <w:szCs w:val="20"/>
              </w:rPr>
              <w:t xml:space="preserve"> od Fine). </w:t>
            </w:r>
          </w:p>
          <w:p w14:paraId="4DA565BA" w14:textId="48FF896A" w:rsidR="0008576D" w:rsidRPr="00C63EC9" w:rsidRDefault="0008576D" w:rsidP="00C63EC9">
            <w:pPr>
              <w:pStyle w:val="gmail-msolistparagraph"/>
              <w:numPr>
                <w:ilvl w:val="0"/>
                <w:numId w:val="16"/>
              </w:numPr>
              <w:contextualSpacing/>
              <w:rPr>
                <w:rFonts w:asciiTheme="minorHAnsi" w:eastAsia="Times New Roman" w:hAnsiTheme="minorHAnsi" w:cstheme="minorHAnsi"/>
                <w:color w:val="000000"/>
                <w:sz w:val="20"/>
                <w:szCs w:val="20"/>
              </w:rPr>
            </w:pPr>
            <w:r w:rsidRPr="00EB4A81">
              <w:rPr>
                <w:rFonts w:asciiTheme="minorHAnsi" w:eastAsia="Times New Roman" w:hAnsiTheme="minorHAnsi" w:cstheme="minorHAnsi"/>
                <w:color w:val="000000"/>
                <w:sz w:val="20"/>
                <w:szCs w:val="20"/>
              </w:rPr>
              <w:t>U zadatku su uključeni stvarni obrasci, polaznik označava što treba donijeti i kamo ići</w:t>
            </w:r>
            <w:r w:rsidR="00615369" w:rsidRPr="00EB4A81">
              <w:rPr>
                <w:rFonts w:asciiTheme="minorHAnsi" w:eastAsia="Times New Roman" w:hAnsiTheme="minorHAnsi" w:cstheme="minorHAnsi"/>
                <w:color w:val="000000"/>
                <w:sz w:val="20"/>
                <w:szCs w:val="20"/>
              </w:rPr>
              <w:t>.</w:t>
            </w:r>
          </w:p>
          <w:p w14:paraId="5D3C628A" w14:textId="5902495D" w:rsidR="0008576D" w:rsidRPr="00EB4A81" w:rsidRDefault="0008576D" w:rsidP="00290108">
            <w:pPr>
              <w:pStyle w:val="gmail-msolistparagraph"/>
              <w:numPr>
                <w:ilvl w:val="0"/>
                <w:numId w:val="22"/>
              </w:numPr>
              <w:contextualSpacing/>
              <w:rPr>
                <w:rFonts w:asciiTheme="minorHAnsi" w:hAnsiTheme="minorHAnsi" w:cstheme="minorHAnsi"/>
                <w:color w:val="000000"/>
                <w:sz w:val="20"/>
                <w:szCs w:val="20"/>
              </w:rPr>
            </w:pPr>
            <w:r w:rsidRPr="00EB4A81">
              <w:rPr>
                <w:rFonts w:asciiTheme="minorHAnsi" w:eastAsia="Times New Roman" w:hAnsiTheme="minorHAnsi" w:cstheme="minorHAnsi"/>
                <w:color w:val="000000"/>
                <w:sz w:val="20"/>
                <w:szCs w:val="20"/>
              </w:rPr>
              <w:t>Koristeći simulacijski prikaz, provesti cjelokupan pristup e-usluzi (simulirati prijavu na e-Građane i pronalazak e-usluge za preuzimanje potvrda o prebivalištu)</w:t>
            </w:r>
            <w:r w:rsidR="00AF1308" w:rsidRPr="00EB4A81">
              <w:rPr>
                <w:rFonts w:asciiTheme="minorHAnsi" w:eastAsia="Times New Roman" w:hAnsiTheme="minorHAnsi" w:cstheme="minorHAnsi"/>
                <w:color w:val="000000"/>
                <w:sz w:val="20"/>
                <w:szCs w:val="20"/>
              </w:rPr>
              <w:t>.</w:t>
            </w:r>
          </w:p>
          <w:p w14:paraId="709D3D65" w14:textId="5DCB2A5C" w:rsidR="0008576D" w:rsidRPr="00EB4A81" w:rsidRDefault="0008576D" w:rsidP="00290108">
            <w:pPr>
              <w:pStyle w:val="ListParagraph"/>
              <w:numPr>
                <w:ilvl w:val="0"/>
                <w:numId w:val="22"/>
              </w:numPr>
              <w:spacing w:before="0" w:after="0" w:line="240" w:lineRule="auto"/>
              <w:rPr>
                <w:rFonts w:eastAsia="Times New Roman" w:cstheme="minorHAnsi"/>
                <w:color w:val="000000"/>
                <w:szCs w:val="20"/>
              </w:rPr>
            </w:pPr>
            <w:r w:rsidRPr="00EB4A81">
              <w:rPr>
                <w:rFonts w:eastAsia="Times New Roman" w:cstheme="minorHAnsi"/>
                <w:color w:val="000000"/>
                <w:szCs w:val="20"/>
              </w:rPr>
              <w:t>Koristiti kroz e-uslugu opciju Promjena subjekta</w:t>
            </w:r>
            <w:r w:rsidR="00615369" w:rsidRPr="00EB4A81">
              <w:rPr>
                <w:rFonts w:eastAsia="Times New Roman" w:cstheme="minorHAnsi"/>
                <w:color w:val="000000"/>
                <w:szCs w:val="20"/>
              </w:rPr>
              <w:t>:</w:t>
            </w:r>
          </w:p>
          <w:p w14:paraId="5B492FCB" w14:textId="62A3F42E" w:rsidR="0008576D" w:rsidRPr="00C63EC9" w:rsidRDefault="0008576D" w:rsidP="00C63EC9">
            <w:pPr>
              <w:pStyle w:val="gmail-msolistparagraph"/>
              <w:numPr>
                <w:ilvl w:val="0"/>
                <w:numId w:val="16"/>
              </w:numPr>
              <w:contextualSpacing/>
              <w:rPr>
                <w:rFonts w:asciiTheme="minorHAnsi" w:eastAsia="Times New Roman" w:hAnsiTheme="minorHAnsi" w:cstheme="minorHAnsi"/>
                <w:color w:val="000000"/>
                <w:sz w:val="20"/>
                <w:szCs w:val="20"/>
              </w:rPr>
            </w:pPr>
            <w:r w:rsidRPr="00C63EC9">
              <w:rPr>
                <w:rFonts w:asciiTheme="minorHAnsi" w:eastAsia="Times New Roman" w:hAnsiTheme="minorHAnsi" w:cstheme="minorHAnsi"/>
                <w:color w:val="000000"/>
                <w:sz w:val="20"/>
                <w:szCs w:val="20"/>
              </w:rPr>
              <w:t>Generirati potvrdu za polaznika</w:t>
            </w:r>
            <w:r w:rsidR="00615369" w:rsidRPr="00C63EC9">
              <w:rPr>
                <w:rFonts w:asciiTheme="minorHAnsi" w:eastAsia="Times New Roman" w:hAnsiTheme="minorHAnsi" w:cstheme="minorHAnsi"/>
                <w:color w:val="000000"/>
                <w:sz w:val="20"/>
                <w:szCs w:val="20"/>
              </w:rPr>
              <w:t>.</w:t>
            </w:r>
          </w:p>
          <w:p w14:paraId="21BB725D" w14:textId="6B7734D6" w:rsidR="0008576D" w:rsidRPr="00C63EC9" w:rsidRDefault="0008576D" w:rsidP="00C63EC9">
            <w:pPr>
              <w:pStyle w:val="gmail-msolistparagraph"/>
              <w:numPr>
                <w:ilvl w:val="0"/>
                <w:numId w:val="16"/>
              </w:numPr>
              <w:contextualSpacing/>
              <w:rPr>
                <w:rFonts w:asciiTheme="minorHAnsi" w:eastAsia="Times New Roman" w:hAnsiTheme="minorHAnsi" w:cstheme="minorHAnsi"/>
                <w:color w:val="000000"/>
                <w:sz w:val="20"/>
                <w:szCs w:val="20"/>
              </w:rPr>
            </w:pPr>
            <w:r w:rsidRPr="00C63EC9">
              <w:rPr>
                <w:rFonts w:asciiTheme="minorHAnsi" w:eastAsia="Times New Roman" w:hAnsiTheme="minorHAnsi" w:cstheme="minorHAnsi"/>
                <w:color w:val="000000"/>
                <w:sz w:val="20"/>
                <w:szCs w:val="20"/>
              </w:rPr>
              <w:t>Generirati potvrdu za maloljetno dijete</w:t>
            </w:r>
            <w:r w:rsidR="00615369" w:rsidRPr="00C63EC9">
              <w:rPr>
                <w:rFonts w:asciiTheme="minorHAnsi" w:eastAsia="Times New Roman" w:hAnsiTheme="minorHAnsi" w:cstheme="minorHAnsi"/>
                <w:color w:val="000000"/>
                <w:sz w:val="20"/>
                <w:szCs w:val="20"/>
              </w:rPr>
              <w:t>.</w:t>
            </w:r>
          </w:p>
          <w:p w14:paraId="08685D4C" w14:textId="77777777" w:rsidR="00E918F8" w:rsidRPr="00EB4A81" w:rsidRDefault="00E918F8" w:rsidP="00E918F8">
            <w:pPr>
              <w:spacing w:before="0" w:after="0"/>
              <w:rPr>
                <w:rFonts w:asciiTheme="minorHAnsi" w:eastAsia="Times New Roman" w:hAnsiTheme="minorHAnsi" w:cstheme="minorHAnsi"/>
                <w:color w:val="000000"/>
                <w:szCs w:val="20"/>
              </w:rPr>
            </w:pPr>
          </w:p>
          <w:p w14:paraId="23C10C62" w14:textId="77777777" w:rsidR="00E918F8" w:rsidRPr="00EB4A81" w:rsidRDefault="00E918F8" w:rsidP="00E918F8">
            <w:pPr>
              <w:spacing w:before="0" w:after="0"/>
              <w:rPr>
                <w:rFonts w:asciiTheme="minorHAnsi" w:eastAsia="Times New Roman" w:hAnsiTheme="minorHAnsi" w:cstheme="minorHAnsi"/>
                <w:color w:val="000000"/>
                <w:szCs w:val="20"/>
              </w:rPr>
            </w:pPr>
          </w:p>
          <w:p w14:paraId="56DC2309" w14:textId="5752A639" w:rsidR="0008576D" w:rsidRPr="00EB4A81" w:rsidRDefault="0008576D" w:rsidP="00E918F8">
            <w:pPr>
              <w:pStyle w:val="NormalWeb"/>
              <w:spacing w:before="0" w:after="0"/>
              <w:rPr>
                <w:rFonts w:asciiTheme="minorHAnsi" w:hAnsiTheme="minorHAnsi" w:cstheme="minorHAnsi"/>
                <w:b/>
                <w:bCs/>
                <w:sz w:val="20"/>
                <w:szCs w:val="20"/>
              </w:rPr>
            </w:pPr>
            <w:r w:rsidRPr="00EB4A81">
              <w:rPr>
                <w:rFonts w:asciiTheme="minorHAnsi" w:hAnsiTheme="minorHAnsi" w:cstheme="minorHAnsi"/>
                <w:b/>
                <w:bCs/>
                <w:sz w:val="20"/>
                <w:szCs w:val="20"/>
              </w:rPr>
              <w:t>3.</w:t>
            </w:r>
            <w:r w:rsidR="00615369" w:rsidRPr="00EB4A81">
              <w:rPr>
                <w:rFonts w:asciiTheme="minorHAnsi" w:hAnsiTheme="minorHAnsi" w:cstheme="minorHAnsi"/>
                <w:sz w:val="20"/>
                <w:szCs w:val="20"/>
              </w:rPr>
              <w:t xml:space="preserve"> </w:t>
            </w:r>
            <w:r w:rsidRPr="00EB4A81">
              <w:rPr>
                <w:rFonts w:asciiTheme="minorHAnsi" w:hAnsiTheme="minorHAnsi" w:cstheme="minorHAnsi"/>
                <w:b/>
                <w:bCs/>
                <w:sz w:val="20"/>
                <w:szCs w:val="20"/>
              </w:rPr>
              <w:t>Podnošenje zahtjeva</w:t>
            </w:r>
            <w:r w:rsidR="00615369" w:rsidRPr="00EB4A81">
              <w:rPr>
                <w:rFonts w:asciiTheme="minorHAnsi" w:hAnsiTheme="minorHAnsi" w:cstheme="minorHAnsi"/>
                <w:b/>
                <w:bCs/>
                <w:sz w:val="20"/>
                <w:szCs w:val="20"/>
              </w:rPr>
              <w:t xml:space="preserve"> </w:t>
            </w:r>
            <w:r w:rsidRPr="00EB4A81">
              <w:rPr>
                <w:rFonts w:asciiTheme="minorHAnsi" w:hAnsiTheme="minorHAnsi" w:cstheme="minorHAnsi"/>
                <w:b/>
                <w:bCs/>
                <w:sz w:val="20"/>
                <w:szCs w:val="20"/>
              </w:rPr>
              <w:t>za izdavanje porezne potvrde, Potvrda o stanju poreznog duga i</w:t>
            </w:r>
            <w:r w:rsidR="00615369" w:rsidRPr="00EB4A81">
              <w:rPr>
                <w:rFonts w:asciiTheme="minorHAnsi" w:hAnsiTheme="minorHAnsi" w:cstheme="minorHAnsi"/>
                <w:b/>
                <w:bCs/>
                <w:sz w:val="20"/>
                <w:szCs w:val="20"/>
              </w:rPr>
              <w:t xml:space="preserve"> </w:t>
            </w:r>
            <w:r w:rsidRPr="00EB4A81">
              <w:rPr>
                <w:rFonts w:asciiTheme="minorHAnsi" w:hAnsiTheme="minorHAnsi" w:cstheme="minorHAnsi"/>
                <w:b/>
                <w:bCs/>
                <w:sz w:val="20"/>
                <w:szCs w:val="20"/>
              </w:rPr>
              <w:t>Zahtjev za</w:t>
            </w:r>
            <w:r w:rsidR="00615369" w:rsidRPr="00EB4A81">
              <w:rPr>
                <w:rFonts w:asciiTheme="minorHAnsi" w:hAnsiTheme="minorHAnsi" w:cstheme="minorHAnsi"/>
                <w:b/>
                <w:bCs/>
                <w:sz w:val="20"/>
                <w:szCs w:val="20"/>
              </w:rPr>
              <w:t xml:space="preserve"> </w:t>
            </w:r>
            <w:r w:rsidRPr="00EB4A81">
              <w:rPr>
                <w:rFonts w:asciiTheme="minorHAnsi" w:hAnsiTheme="minorHAnsi" w:cstheme="minorHAnsi"/>
                <w:b/>
                <w:bCs/>
                <w:sz w:val="20"/>
                <w:szCs w:val="20"/>
              </w:rPr>
              <w:t>Izdavanje</w:t>
            </w:r>
            <w:r w:rsidR="00615369" w:rsidRPr="00EB4A81">
              <w:rPr>
                <w:rFonts w:asciiTheme="minorHAnsi" w:hAnsiTheme="minorHAnsi" w:cstheme="minorHAnsi"/>
                <w:b/>
                <w:bCs/>
                <w:sz w:val="20"/>
                <w:szCs w:val="20"/>
              </w:rPr>
              <w:t xml:space="preserve"> </w:t>
            </w:r>
            <w:r w:rsidRPr="00EB4A81">
              <w:rPr>
                <w:rFonts w:asciiTheme="minorHAnsi" w:hAnsiTheme="minorHAnsi" w:cstheme="minorHAnsi"/>
                <w:b/>
                <w:bCs/>
                <w:sz w:val="20"/>
                <w:szCs w:val="20"/>
              </w:rPr>
              <w:t>/izmjen</w:t>
            </w:r>
            <w:r w:rsidR="00615369" w:rsidRPr="00EB4A81">
              <w:rPr>
                <w:rFonts w:asciiTheme="minorHAnsi" w:hAnsiTheme="minorHAnsi" w:cstheme="minorHAnsi"/>
                <w:b/>
                <w:bCs/>
                <w:sz w:val="20"/>
                <w:szCs w:val="20"/>
              </w:rPr>
              <w:t>u</w:t>
            </w:r>
            <w:r w:rsidRPr="00EB4A81">
              <w:rPr>
                <w:rFonts w:asciiTheme="minorHAnsi" w:hAnsiTheme="minorHAnsi" w:cstheme="minorHAnsi"/>
                <w:b/>
                <w:bCs/>
                <w:sz w:val="20"/>
                <w:szCs w:val="20"/>
              </w:rPr>
              <w:t xml:space="preserve"> PK (Porezne kartice)</w:t>
            </w:r>
            <w:r w:rsidR="00615369" w:rsidRPr="00EB4A81">
              <w:rPr>
                <w:rFonts w:asciiTheme="minorHAnsi" w:hAnsiTheme="minorHAnsi" w:cstheme="minorHAnsi"/>
                <w:b/>
                <w:bCs/>
                <w:sz w:val="20"/>
                <w:szCs w:val="20"/>
              </w:rPr>
              <w:t xml:space="preserve"> </w:t>
            </w:r>
            <w:r w:rsidRPr="00EB4A81">
              <w:rPr>
                <w:rFonts w:asciiTheme="minorHAnsi" w:hAnsiTheme="minorHAnsi" w:cstheme="minorHAnsi"/>
                <w:b/>
                <w:bCs/>
                <w:sz w:val="20"/>
                <w:szCs w:val="20"/>
              </w:rPr>
              <w:t>putem sustava e-Porezna</w:t>
            </w:r>
          </w:p>
          <w:p w14:paraId="1C8ADCE0" w14:textId="77777777" w:rsidR="00E918F8" w:rsidRPr="00EB4A81" w:rsidRDefault="00E918F8" w:rsidP="00E918F8">
            <w:pPr>
              <w:pStyle w:val="NormalWeb"/>
              <w:spacing w:before="0" w:after="0"/>
              <w:rPr>
                <w:rFonts w:asciiTheme="minorHAnsi" w:hAnsiTheme="minorHAnsi" w:cstheme="minorHAnsi"/>
                <w:b/>
                <w:bCs/>
                <w:sz w:val="20"/>
                <w:szCs w:val="20"/>
              </w:rPr>
            </w:pPr>
          </w:p>
          <w:p w14:paraId="02354325" w14:textId="77777777" w:rsidR="00E918F8" w:rsidRPr="00EB4A81" w:rsidRDefault="00E918F8" w:rsidP="00E918F8">
            <w:pPr>
              <w:spacing w:before="0" w:after="0"/>
              <w:jc w:val="both"/>
              <w:rPr>
                <w:rFonts w:asciiTheme="minorHAnsi" w:hAnsiTheme="minorHAnsi" w:cstheme="minorHAnsi"/>
                <w:color w:val="000000"/>
                <w:szCs w:val="20"/>
              </w:rPr>
            </w:pPr>
            <w:r w:rsidRPr="00EB4A81">
              <w:rPr>
                <w:rFonts w:asciiTheme="minorHAnsi" w:hAnsiTheme="minorHAnsi" w:cstheme="minorHAnsi"/>
                <w:color w:val="000000"/>
                <w:szCs w:val="20"/>
              </w:rPr>
              <w:t xml:space="preserve">Darko želi ostvariti pravo na status roditelja njegovatelja i za to mu je potrebna porezna potvrda o stanju poreznog duga, sa svrhom: „ostvarivanje prava iz sustava socijalne skrbi“. Osim toga, mora ažurirati podatke u sustavu </w:t>
            </w:r>
            <w:proofErr w:type="spellStart"/>
            <w:r w:rsidRPr="00EB4A81">
              <w:rPr>
                <w:rFonts w:asciiTheme="minorHAnsi" w:hAnsiTheme="minorHAnsi" w:cstheme="minorHAnsi"/>
                <w:color w:val="000000"/>
                <w:szCs w:val="20"/>
              </w:rPr>
              <w:t>ePorezna</w:t>
            </w:r>
            <w:proofErr w:type="spellEnd"/>
            <w:r w:rsidRPr="00EB4A81">
              <w:rPr>
                <w:rFonts w:asciiTheme="minorHAnsi" w:hAnsiTheme="minorHAnsi" w:cstheme="minorHAnsi"/>
                <w:color w:val="000000"/>
                <w:szCs w:val="20"/>
              </w:rPr>
              <w:t xml:space="preserve"> – konkretno, odjaviti svoje dijete koje je u međuvremenu počelo raditi i samostalno ostvarivati prihod, te ga maknuti sa svoje porezne kartice.</w:t>
            </w:r>
          </w:p>
          <w:p w14:paraId="5638EC48" w14:textId="2EEEA556" w:rsidR="0008576D" w:rsidRPr="00EB4A81" w:rsidRDefault="00E918F8" w:rsidP="00E918F8">
            <w:pPr>
              <w:spacing w:before="0" w:after="0"/>
              <w:jc w:val="both"/>
              <w:rPr>
                <w:rFonts w:asciiTheme="minorHAnsi" w:hAnsiTheme="minorHAnsi" w:cstheme="minorHAnsi"/>
                <w:color w:val="000000"/>
                <w:szCs w:val="20"/>
              </w:rPr>
            </w:pPr>
            <w:r w:rsidRPr="00EB4A81">
              <w:rPr>
                <w:rFonts w:asciiTheme="minorHAnsi" w:hAnsiTheme="minorHAnsi" w:cstheme="minorHAnsi"/>
                <w:color w:val="000000"/>
                <w:szCs w:val="20"/>
              </w:rPr>
              <w:lastRenderedPageBreak/>
              <w:t xml:space="preserve">Umjesto odlaska u poslovnicu, Darko želi ove situacije riješiti putem digitalne usluge </w:t>
            </w:r>
            <w:proofErr w:type="spellStart"/>
            <w:r w:rsidRPr="00EB4A81">
              <w:rPr>
                <w:rFonts w:asciiTheme="minorHAnsi" w:hAnsiTheme="minorHAnsi" w:cstheme="minorHAnsi"/>
                <w:color w:val="000000"/>
                <w:szCs w:val="20"/>
              </w:rPr>
              <w:t>ePorezna</w:t>
            </w:r>
            <w:proofErr w:type="spellEnd"/>
            <w:r w:rsidRPr="00EB4A81">
              <w:rPr>
                <w:rFonts w:asciiTheme="minorHAnsi" w:hAnsiTheme="minorHAnsi" w:cstheme="minorHAnsi"/>
                <w:color w:val="000000"/>
                <w:szCs w:val="20"/>
              </w:rPr>
              <w:t>, dostupne kroz portal e-Građani.</w:t>
            </w:r>
          </w:p>
          <w:p w14:paraId="60CD6217" w14:textId="77777777" w:rsidR="0008576D" w:rsidRPr="00EB4A81" w:rsidRDefault="0008576D" w:rsidP="00E918F8">
            <w:pPr>
              <w:spacing w:before="0" w:after="0"/>
              <w:rPr>
                <w:rFonts w:asciiTheme="minorHAnsi" w:hAnsiTheme="minorHAnsi" w:cstheme="minorHAnsi"/>
                <w:szCs w:val="20"/>
              </w:rPr>
            </w:pPr>
            <w:r w:rsidRPr="00EB4A81">
              <w:rPr>
                <w:rFonts w:asciiTheme="minorHAnsi" w:hAnsiTheme="minorHAnsi" w:cstheme="minorHAnsi"/>
                <w:szCs w:val="20"/>
              </w:rPr>
              <w:t>Koraci zadatka:</w:t>
            </w:r>
          </w:p>
          <w:p w14:paraId="423907B0" w14:textId="77777777" w:rsidR="0008576D" w:rsidRPr="00EB4A81" w:rsidRDefault="0008576D" w:rsidP="00E918F8">
            <w:pPr>
              <w:pStyle w:val="NormalWeb"/>
              <w:spacing w:before="0" w:after="0"/>
              <w:rPr>
                <w:rFonts w:asciiTheme="minorHAnsi" w:hAnsiTheme="minorHAnsi" w:cstheme="minorHAnsi"/>
                <w:sz w:val="20"/>
                <w:szCs w:val="20"/>
              </w:rPr>
            </w:pPr>
            <w:r w:rsidRPr="00EB4A81">
              <w:rPr>
                <w:rFonts w:asciiTheme="minorHAnsi" w:hAnsiTheme="minorHAnsi" w:cstheme="minorHAnsi"/>
                <w:sz w:val="20"/>
                <w:szCs w:val="20"/>
              </w:rPr>
              <w:t>Istraživanje javno dostupnih informacija</w:t>
            </w:r>
          </w:p>
          <w:p w14:paraId="20E8C408" w14:textId="00BC93EF" w:rsidR="0008576D" w:rsidRPr="00EB4A81" w:rsidRDefault="0008576D" w:rsidP="00290108">
            <w:pPr>
              <w:pStyle w:val="NormalWeb"/>
              <w:numPr>
                <w:ilvl w:val="0"/>
                <w:numId w:val="17"/>
              </w:numPr>
              <w:spacing w:before="0" w:after="0"/>
              <w:rPr>
                <w:rFonts w:asciiTheme="minorHAnsi" w:hAnsiTheme="minorHAnsi" w:cstheme="minorHAnsi"/>
                <w:sz w:val="20"/>
                <w:szCs w:val="20"/>
              </w:rPr>
            </w:pPr>
            <w:r w:rsidRPr="00EB4A81">
              <w:rPr>
                <w:rFonts w:asciiTheme="minorHAnsi" w:hAnsiTheme="minorHAnsi" w:cstheme="minorHAnsi"/>
                <w:sz w:val="20"/>
                <w:szCs w:val="20"/>
              </w:rPr>
              <w:t>Otvoriti početnu stranicu portala e-Građani</w:t>
            </w:r>
            <w:r w:rsidR="00C63EC9">
              <w:rPr>
                <w:rFonts w:asciiTheme="minorHAnsi" w:hAnsiTheme="minorHAnsi" w:cstheme="minorHAnsi"/>
                <w:sz w:val="20"/>
                <w:szCs w:val="20"/>
              </w:rPr>
              <w:t>.</w:t>
            </w:r>
          </w:p>
          <w:p w14:paraId="1CB51943" w14:textId="3D8DB744"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 xml:space="preserve">U tražilicu unijeti pojam </w:t>
            </w:r>
            <w:proofErr w:type="spellStart"/>
            <w:r w:rsidRPr="00DC7700">
              <w:rPr>
                <w:rFonts w:cstheme="minorHAnsi"/>
                <w:color w:val="333333"/>
                <w:szCs w:val="20"/>
              </w:rPr>
              <w:t>pojam</w:t>
            </w:r>
            <w:proofErr w:type="spellEnd"/>
            <w:r w:rsidRPr="00DC7700">
              <w:rPr>
                <w:rFonts w:cstheme="minorHAnsi"/>
                <w:color w:val="333333"/>
                <w:szCs w:val="20"/>
              </w:rPr>
              <w:t xml:space="preserve"> za pretraživanje i pronaći članak koji govori o životnoj situaciji izdavanje porezne potvrde (e-Informacije)</w:t>
            </w:r>
            <w:r w:rsidR="00C63EC9">
              <w:rPr>
                <w:rFonts w:cstheme="minorHAnsi"/>
                <w:color w:val="333333"/>
                <w:szCs w:val="20"/>
              </w:rPr>
              <w:t>.</w:t>
            </w:r>
          </w:p>
          <w:p w14:paraId="6A96D536" w14:textId="10984B4E"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Pronaći poveznicu na e-uslugu e-Porezna</w:t>
            </w:r>
            <w:r w:rsidR="00C63EC9">
              <w:rPr>
                <w:rFonts w:cstheme="minorHAnsi"/>
                <w:color w:val="333333"/>
                <w:szCs w:val="20"/>
              </w:rPr>
              <w:t>.</w:t>
            </w:r>
          </w:p>
          <w:p w14:paraId="377E6976" w14:textId="77777777" w:rsidR="0008576D" w:rsidRPr="00EB4A81" w:rsidRDefault="0008576D" w:rsidP="00290108">
            <w:pPr>
              <w:pStyle w:val="NormalWeb"/>
              <w:numPr>
                <w:ilvl w:val="0"/>
                <w:numId w:val="17"/>
              </w:numPr>
              <w:spacing w:before="0" w:after="0"/>
              <w:rPr>
                <w:rFonts w:asciiTheme="minorHAnsi" w:hAnsiTheme="minorHAnsi" w:cstheme="minorHAnsi"/>
                <w:sz w:val="20"/>
                <w:szCs w:val="20"/>
              </w:rPr>
            </w:pPr>
            <w:r w:rsidRPr="00EB4A81">
              <w:rPr>
                <w:rFonts w:asciiTheme="minorHAnsi" w:hAnsiTheme="minorHAnsi" w:cstheme="minorHAnsi"/>
                <w:sz w:val="20"/>
                <w:szCs w:val="20"/>
              </w:rPr>
              <w:t>Odgovoriti:</w:t>
            </w:r>
          </w:p>
          <w:p w14:paraId="07A09C7A"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Tko izdaje potvrdu?</w:t>
            </w:r>
          </w:p>
          <w:p w14:paraId="379FA82C"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Što ti je bilo teško pronaći?</w:t>
            </w:r>
          </w:p>
          <w:p w14:paraId="16402046" w14:textId="77777777" w:rsidR="002C5FCC" w:rsidRPr="00EB4A81" w:rsidRDefault="002C5FCC" w:rsidP="00E918F8">
            <w:pPr>
              <w:pStyle w:val="NormalWeb"/>
              <w:spacing w:before="0" w:after="0"/>
              <w:rPr>
                <w:rFonts w:asciiTheme="minorHAnsi" w:hAnsiTheme="minorHAnsi" w:cstheme="minorHAnsi"/>
                <w:sz w:val="20"/>
                <w:szCs w:val="20"/>
              </w:rPr>
            </w:pPr>
          </w:p>
          <w:p w14:paraId="03036E23" w14:textId="477CB532" w:rsidR="0008576D" w:rsidRPr="00EB4A81" w:rsidRDefault="0008576D" w:rsidP="00E918F8">
            <w:pPr>
              <w:pStyle w:val="NormalWeb"/>
              <w:spacing w:before="0" w:after="0"/>
              <w:rPr>
                <w:rFonts w:asciiTheme="minorHAnsi" w:hAnsiTheme="minorHAnsi" w:cstheme="minorHAnsi"/>
                <w:sz w:val="20"/>
                <w:szCs w:val="20"/>
              </w:rPr>
            </w:pPr>
            <w:r w:rsidRPr="00EB4A81">
              <w:rPr>
                <w:rFonts w:asciiTheme="minorHAnsi" w:hAnsiTheme="minorHAnsi" w:cstheme="minorHAnsi"/>
                <w:sz w:val="20"/>
                <w:szCs w:val="20"/>
              </w:rPr>
              <w:t>Razlikovanje vjerodajnica</w:t>
            </w:r>
          </w:p>
          <w:p w14:paraId="35A4F980" w14:textId="77777777" w:rsidR="0008576D" w:rsidRPr="00EB4A81" w:rsidRDefault="0008576D" w:rsidP="00290108">
            <w:pPr>
              <w:pStyle w:val="NormalWeb"/>
              <w:numPr>
                <w:ilvl w:val="0"/>
                <w:numId w:val="23"/>
              </w:numPr>
              <w:spacing w:before="0" w:after="0"/>
              <w:rPr>
                <w:rFonts w:asciiTheme="minorHAnsi" w:hAnsiTheme="minorHAnsi" w:cstheme="minorHAnsi"/>
                <w:sz w:val="20"/>
                <w:szCs w:val="20"/>
              </w:rPr>
            </w:pPr>
            <w:r w:rsidRPr="00EB4A81">
              <w:rPr>
                <w:rFonts w:asciiTheme="minorHAnsi" w:hAnsiTheme="minorHAnsi" w:cstheme="minorHAnsi"/>
                <w:sz w:val="20"/>
                <w:szCs w:val="20"/>
              </w:rPr>
              <w:t xml:space="preserve">Na temelju informacija iz upute ili tablice usporedbe vjerodajnica (npr. </w:t>
            </w:r>
            <w:proofErr w:type="spellStart"/>
            <w:r w:rsidRPr="00EB4A81">
              <w:rPr>
                <w:rFonts w:asciiTheme="minorHAnsi" w:hAnsiTheme="minorHAnsi" w:cstheme="minorHAnsi"/>
                <w:sz w:val="20"/>
                <w:szCs w:val="20"/>
              </w:rPr>
              <w:t>eOI</w:t>
            </w:r>
            <w:proofErr w:type="spellEnd"/>
            <w:r w:rsidRPr="00EB4A81">
              <w:rPr>
                <w:rFonts w:asciiTheme="minorHAnsi" w:hAnsiTheme="minorHAnsi" w:cstheme="minorHAnsi"/>
                <w:sz w:val="20"/>
                <w:szCs w:val="20"/>
              </w:rPr>
              <w:t xml:space="preserve">, </w:t>
            </w:r>
            <w:proofErr w:type="spellStart"/>
            <w:r w:rsidRPr="00EB4A81">
              <w:rPr>
                <w:rFonts w:asciiTheme="minorHAnsi" w:hAnsiTheme="minorHAnsi" w:cstheme="minorHAnsi"/>
                <w:sz w:val="20"/>
                <w:szCs w:val="20"/>
              </w:rPr>
              <w:t>mToken</w:t>
            </w:r>
            <w:proofErr w:type="spellEnd"/>
            <w:r w:rsidRPr="00EB4A81">
              <w:rPr>
                <w:rFonts w:asciiTheme="minorHAnsi" w:hAnsiTheme="minorHAnsi" w:cstheme="minorHAnsi"/>
                <w:sz w:val="20"/>
                <w:szCs w:val="20"/>
              </w:rPr>
              <w:t xml:space="preserve">, </w:t>
            </w:r>
            <w:proofErr w:type="spellStart"/>
            <w:r w:rsidRPr="00EB4A81">
              <w:rPr>
                <w:rFonts w:asciiTheme="minorHAnsi" w:hAnsiTheme="minorHAnsi" w:cstheme="minorHAnsi"/>
                <w:sz w:val="20"/>
                <w:szCs w:val="20"/>
              </w:rPr>
              <w:t>mID</w:t>
            </w:r>
            <w:proofErr w:type="spellEnd"/>
            <w:r w:rsidRPr="00EB4A81">
              <w:rPr>
                <w:rFonts w:asciiTheme="minorHAnsi" w:hAnsiTheme="minorHAnsi" w:cstheme="minorHAnsi"/>
                <w:sz w:val="20"/>
                <w:szCs w:val="20"/>
              </w:rPr>
              <w:t>), odgovoriti:</w:t>
            </w:r>
          </w:p>
          <w:p w14:paraId="1504739B"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Koja vjerodajnica omogućuje pristup usluzi e-Porezna?</w:t>
            </w:r>
          </w:p>
          <w:p w14:paraId="66D3AC17"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Koju razinu sigurnosti zahtijeva e-Porezna?</w:t>
            </w:r>
          </w:p>
          <w:p w14:paraId="617DE3B1"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 xml:space="preserve">Može li se usluga koristiti putem </w:t>
            </w:r>
            <w:proofErr w:type="spellStart"/>
            <w:r w:rsidRPr="00DC7700">
              <w:rPr>
                <w:rFonts w:cstheme="minorHAnsi"/>
                <w:color w:val="333333"/>
                <w:szCs w:val="20"/>
              </w:rPr>
              <w:t>mID-a</w:t>
            </w:r>
            <w:proofErr w:type="spellEnd"/>
            <w:r w:rsidRPr="00DC7700">
              <w:rPr>
                <w:rFonts w:cstheme="minorHAnsi"/>
                <w:color w:val="333333"/>
                <w:szCs w:val="20"/>
              </w:rPr>
              <w:t>?</w:t>
            </w:r>
          </w:p>
          <w:p w14:paraId="3594E860"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Zašto vjerodajnice s višom razinom sigurnosti nisu uvijek potrebne?</w:t>
            </w:r>
          </w:p>
          <w:p w14:paraId="2CA37402" w14:textId="77777777" w:rsidR="0008576D" w:rsidRPr="00EB4A81" w:rsidRDefault="0008576D" w:rsidP="00290108">
            <w:pPr>
              <w:pStyle w:val="NormalWeb"/>
              <w:numPr>
                <w:ilvl w:val="0"/>
                <w:numId w:val="24"/>
              </w:numPr>
              <w:spacing w:before="0" w:after="0"/>
              <w:rPr>
                <w:rFonts w:asciiTheme="minorHAnsi" w:hAnsiTheme="minorHAnsi" w:cstheme="minorHAnsi"/>
                <w:sz w:val="20"/>
                <w:szCs w:val="20"/>
              </w:rPr>
            </w:pPr>
            <w:r w:rsidRPr="00EB4A81">
              <w:rPr>
                <w:rFonts w:asciiTheme="minorHAnsi" w:hAnsiTheme="minorHAnsi" w:cstheme="minorHAnsi"/>
                <w:sz w:val="20"/>
                <w:szCs w:val="20"/>
              </w:rPr>
              <w:t>Dobivanje vjerodajnice i zaštita osobnih podataka</w:t>
            </w:r>
          </w:p>
          <w:p w14:paraId="15A62EFF"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 xml:space="preserve">Ispuniti simulacijski obrazac za izdavanje </w:t>
            </w:r>
            <w:proofErr w:type="spellStart"/>
            <w:r w:rsidRPr="00DC7700">
              <w:rPr>
                <w:rFonts w:cstheme="minorHAnsi"/>
                <w:color w:val="333333"/>
                <w:szCs w:val="20"/>
              </w:rPr>
              <w:t>mTokena</w:t>
            </w:r>
            <w:proofErr w:type="spellEnd"/>
            <w:r w:rsidRPr="00DC7700">
              <w:rPr>
                <w:rFonts w:cstheme="minorHAnsi"/>
                <w:color w:val="333333"/>
                <w:szCs w:val="20"/>
              </w:rPr>
              <w:t xml:space="preserve"> (FINA) ili </w:t>
            </w:r>
            <w:proofErr w:type="spellStart"/>
            <w:r w:rsidRPr="00DC7700">
              <w:rPr>
                <w:rFonts w:cstheme="minorHAnsi"/>
                <w:color w:val="333333"/>
                <w:szCs w:val="20"/>
              </w:rPr>
              <w:t>eOI</w:t>
            </w:r>
            <w:proofErr w:type="spellEnd"/>
            <w:r w:rsidRPr="00DC7700">
              <w:rPr>
                <w:rFonts w:cstheme="minorHAnsi"/>
                <w:color w:val="333333"/>
                <w:szCs w:val="20"/>
              </w:rPr>
              <w:t>.</w:t>
            </w:r>
          </w:p>
          <w:p w14:paraId="23659DF1"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Pogledati priručnik ili simulacijski video o postupku aktivacije vjerodajnice</w:t>
            </w:r>
          </w:p>
          <w:p w14:paraId="0C68EDF6" w14:textId="77777777" w:rsidR="0008576D" w:rsidRPr="00EB4A81" w:rsidRDefault="0008576D" w:rsidP="00290108">
            <w:pPr>
              <w:pStyle w:val="ListParagraph"/>
              <w:numPr>
                <w:ilvl w:val="0"/>
                <w:numId w:val="24"/>
              </w:numPr>
              <w:spacing w:before="0" w:after="0" w:line="240" w:lineRule="auto"/>
              <w:rPr>
                <w:rFonts w:cstheme="minorHAnsi"/>
                <w:szCs w:val="20"/>
              </w:rPr>
            </w:pPr>
            <w:r w:rsidRPr="00EB4A81">
              <w:rPr>
                <w:rFonts w:cstheme="minorHAnsi"/>
                <w:szCs w:val="20"/>
              </w:rPr>
              <w:t>Zabilježiti:</w:t>
            </w:r>
          </w:p>
          <w:p w14:paraId="307DADD1"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Gdje se podnosi zahtjev?</w:t>
            </w:r>
          </w:p>
          <w:p w14:paraId="6081EE49"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Koji dokumenti su potrebni</w:t>
            </w:r>
          </w:p>
          <w:p w14:paraId="739F4BAB"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Koliko traje postupak?</w:t>
            </w:r>
          </w:p>
          <w:p w14:paraId="4126E791" w14:textId="77777777" w:rsidR="0008576D" w:rsidRPr="00EB4A81" w:rsidRDefault="0008576D" w:rsidP="00290108">
            <w:pPr>
              <w:pStyle w:val="ListParagraph"/>
              <w:numPr>
                <w:ilvl w:val="0"/>
                <w:numId w:val="25"/>
              </w:numPr>
              <w:spacing w:before="0" w:after="0" w:line="240" w:lineRule="auto"/>
              <w:rPr>
                <w:rFonts w:cstheme="minorHAnsi"/>
                <w:szCs w:val="20"/>
              </w:rPr>
            </w:pPr>
            <w:r w:rsidRPr="00EB4A81">
              <w:rPr>
                <w:rFonts w:cstheme="minorHAnsi"/>
                <w:szCs w:val="20"/>
              </w:rPr>
              <w:t>Objasniti pravila za zaštitu osobnih podataka:</w:t>
            </w:r>
          </w:p>
          <w:p w14:paraId="0C8E76AD" w14:textId="77777777" w:rsidR="0008576D" w:rsidRPr="00EB4A81" w:rsidRDefault="0008576D" w:rsidP="00290108">
            <w:pPr>
              <w:pStyle w:val="ListParagraph"/>
              <w:numPr>
                <w:ilvl w:val="0"/>
                <w:numId w:val="18"/>
              </w:numPr>
              <w:spacing w:before="0" w:after="0" w:line="240" w:lineRule="auto"/>
              <w:rPr>
                <w:rFonts w:cstheme="minorHAnsi"/>
                <w:szCs w:val="20"/>
              </w:rPr>
            </w:pPr>
            <w:r w:rsidRPr="00EB4A81">
              <w:rPr>
                <w:rFonts w:cstheme="minorHAnsi"/>
                <w:szCs w:val="20"/>
              </w:rPr>
              <w:t>Što ne treba dijeliti?</w:t>
            </w:r>
          </w:p>
          <w:p w14:paraId="506B8BE2" w14:textId="77777777" w:rsidR="0008576D" w:rsidRPr="00EB4A81" w:rsidRDefault="0008576D" w:rsidP="00290108">
            <w:pPr>
              <w:pStyle w:val="ListParagraph"/>
              <w:numPr>
                <w:ilvl w:val="0"/>
                <w:numId w:val="18"/>
              </w:numPr>
              <w:spacing w:before="0" w:after="0" w:line="240" w:lineRule="auto"/>
              <w:rPr>
                <w:rFonts w:cstheme="minorHAnsi"/>
                <w:szCs w:val="20"/>
              </w:rPr>
            </w:pPr>
            <w:r w:rsidRPr="00EB4A81">
              <w:rPr>
                <w:rFonts w:cstheme="minorHAnsi"/>
                <w:szCs w:val="20"/>
              </w:rPr>
              <w:t>Kako se prijavljuje zloporaba?</w:t>
            </w:r>
          </w:p>
          <w:p w14:paraId="160B0B0E" w14:textId="77777777" w:rsidR="002C5FCC" w:rsidRPr="00EB4A81" w:rsidRDefault="002C5FCC" w:rsidP="00E918F8">
            <w:pPr>
              <w:pStyle w:val="NormalWeb"/>
              <w:spacing w:before="0" w:after="0"/>
              <w:rPr>
                <w:rFonts w:asciiTheme="minorHAnsi" w:hAnsiTheme="minorHAnsi" w:cstheme="minorHAnsi"/>
                <w:sz w:val="20"/>
                <w:szCs w:val="20"/>
              </w:rPr>
            </w:pPr>
          </w:p>
          <w:p w14:paraId="48E2506A" w14:textId="3522E07E" w:rsidR="0008576D" w:rsidRPr="00EB4A81" w:rsidRDefault="0008576D" w:rsidP="00E918F8">
            <w:pPr>
              <w:pStyle w:val="NormalWeb"/>
              <w:spacing w:before="0" w:after="0"/>
              <w:rPr>
                <w:rFonts w:asciiTheme="minorHAnsi" w:hAnsiTheme="minorHAnsi" w:cstheme="minorHAnsi"/>
                <w:sz w:val="20"/>
                <w:szCs w:val="20"/>
              </w:rPr>
            </w:pPr>
            <w:r w:rsidRPr="00EB4A81">
              <w:rPr>
                <w:rFonts w:asciiTheme="minorHAnsi" w:hAnsiTheme="minorHAnsi" w:cstheme="minorHAnsi"/>
                <w:sz w:val="20"/>
                <w:szCs w:val="20"/>
              </w:rPr>
              <w:t>Pristup e-usluzi e-Porezna i dobivanje potvrde o stanju poreznog duga i izmjena porezne kartice</w:t>
            </w:r>
          </w:p>
          <w:p w14:paraId="2D33E141" w14:textId="257D6C96"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 xml:space="preserve">Pristupiti portalu e-Građani, zatim </w:t>
            </w:r>
            <w:proofErr w:type="spellStart"/>
            <w:r w:rsidRPr="00DC7700">
              <w:rPr>
                <w:rFonts w:cstheme="minorHAnsi"/>
                <w:color w:val="333333"/>
                <w:szCs w:val="20"/>
              </w:rPr>
              <w:t>ePoreznoj</w:t>
            </w:r>
            <w:proofErr w:type="spellEnd"/>
          </w:p>
          <w:p w14:paraId="3A553FEC" w14:textId="00ED9815"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Pronaći uslugu</w:t>
            </w:r>
          </w:p>
          <w:p w14:paraId="73821B3F" w14:textId="42442113"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 xml:space="preserve">pronaći na portalu </w:t>
            </w:r>
            <w:proofErr w:type="spellStart"/>
            <w:r w:rsidRPr="00DC7700">
              <w:rPr>
                <w:rFonts w:cstheme="minorHAnsi"/>
                <w:color w:val="333333"/>
                <w:szCs w:val="20"/>
              </w:rPr>
              <w:t>ePorezna</w:t>
            </w:r>
            <w:proofErr w:type="spellEnd"/>
            <w:r w:rsidRPr="00DC7700">
              <w:rPr>
                <w:rFonts w:cstheme="minorHAnsi"/>
                <w:color w:val="333333"/>
                <w:szCs w:val="20"/>
              </w:rPr>
              <w:t xml:space="preserve"> rješavanje situacije putem podnošenja zahtjeva</w:t>
            </w:r>
          </w:p>
          <w:p w14:paraId="615C29E9" w14:textId="5DE7A2D4"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U dostupnom meniju pronaći odgovarajuću situaciju za obje situacije</w:t>
            </w:r>
          </w:p>
          <w:p w14:paraId="27C0AA62" w14:textId="25EB0C2D" w:rsidR="0008576D" w:rsidRPr="00EB4A81" w:rsidRDefault="0008576D" w:rsidP="00290108">
            <w:pPr>
              <w:pStyle w:val="ListParagraph"/>
              <w:numPr>
                <w:ilvl w:val="0"/>
                <w:numId w:val="25"/>
              </w:numPr>
              <w:spacing w:before="0" w:after="0" w:line="240" w:lineRule="auto"/>
              <w:rPr>
                <w:rFonts w:cstheme="minorHAnsi"/>
                <w:i/>
                <w:iCs/>
                <w:szCs w:val="20"/>
              </w:rPr>
            </w:pPr>
            <w:r w:rsidRPr="00EB4A81">
              <w:rPr>
                <w:rFonts w:cstheme="minorHAnsi"/>
                <w:szCs w:val="20"/>
              </w:rPr>
              <w:t xml:space="preserve">Prva situacija: Podnijeti zahtjev za izdavanje porezne potvrde, </w:t>
            </w:r>
            <w:r w:rsidRPr="00EB4A81">
              <w:rPr>
                <w:rFonts w:cstheme="minorHAnsi"/>
                <w:i/>
                <w:iCs/>
                <w:szCs w:val="20"/>
              </w:rPr>
              <w:t>Potvrda o stanju poreznog duga</w:t>
            </w:r>
            <w:r w:rsidR="002C5FCC" w:rsidRPr="00EB4A81">
              <w:rPr>
                <w:rFonts w:cstheme="minorHAnsi"/>
                <w:i/>
                <w:iCs/>
                <w:szCs w:val="20"/>
              </w:rPr>
              <w:t>.</w:t>
            </w:r>
          </w:p>
          <w:p w14:paraId="25554A2B" w14:textId="453EDA30" w:rsidR="0008576D" w:rsidRPr="00EB4A81" w:rsidRDefault="0008576D" w:rsidP="00290108">
            <w:pPr>
              <w:pStyle w:val="ListParagraph"/>
              <w:numPr>
                <w:ilvl w:val="0"/>
                <w:numId w:val="25"/>
              </w:numPr>
              <w:spacing w:before="0" w:after="0" w:line="240" w:lineRule="auto"/>
              <w:rPr>
                <w:rFonts w:cstheme="minorHAnsi"/>
                <w:szCs w:val="20"/>
              </w:rPr>
            </w:pPr>
            <w:r w:rsidRPr="00EB4A81">
              <w:rPr>
                <w:rFonts w:cstheme="minorHAnsi"/>
                <w:szCs w:val="20"/>
              </w:rPr>
              <w:t>Druga situacija:</w:t>
            </w:r>
            <w:r w:rsidR="002C5FCC" w:rsidRPr="00EB4A81">
              <w:rPr>
                <w:rFonts w:cstheme="minorHAnsi"/>
                <w:szCs w:val="20"/>
              </w:rPr>
              <w:t xml:space="preserve"> </w:t>
            </w:r>
            <w:r w:rsidRPr="00EB4A81">
              <w:rPr>
                <w:rFonts w:cstheme="minorHAnsi"/>
                <w:szCs w:val="20"/>
              </w:rPr>
              <w:t>izmijeniti podatke, tj. ukloniti dijete sa svoje porezne kartice</w:t>
            </w:r>
            <w:r w:rsidR="002C5FCC" w:rsidRPr="00EB4A81">
              <w:rPr>
                <w:rFonts w:cstheme="minorHAnsi"/>
                <w:szCs w:val="20"/>
              </w:rPr>
              <w:t>.</w:t>
            </w:r>
          </w:p>
          <w:p w14:paraId="540B21EC" w14:textId="01BA8050"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U dijelu</w:t>
            </w:r>
            <w:r w:rsidR="002C5FCC" w:rsidRPr="00DC7700">
              <w:rPr>
                <w:rFonts w:cstheme="minorHAnsi"/>
                <w:color w:val="333333"/>
                <w:szCs w:val="20"/>
              </w:rPr>
              <w:t xml:space="preserve"> </w:t>
            </w:r>
            <w:r w:rsidRPr="00EB4A81">
              <w:rPr>
                <w:rFonts w:cstheme="minorHAnsi"/>
                <w:color w:val="333333"/>
                <w:szCs w:val="20"/>
              </w:rPr>
              <w:t>podaci o osobnim odbicima za uzdržavane članove uže obitelji ukloniti dijete s porezne kartice</w:t>
            </w:r>
            <w:r w:rsidR="002C5FCC" w:rsidRPr="00EB4A81">
              <w:rPr>
                <w:rFonts w:cstheme="minorHAnsi"/>
                <w:color w:val="333333"/>
                <w:szCs w:val="20"/>
              </w:rPr>
              <w:t>.</w:t>
            </w:r>
          </w:p>
          <w:p w14:paraId="4A212D74" w14:textId="39FA94E8" w:rsidR="0008576D" w:rsidRPr="00EB4A81" w:rsidRDefault="0008576D" w:rsidP="00290108">
            <w:pPr>
              <w:pStyle w:val="ListParagraph"/>
              <w:numPr>
                <w:ilvl w:val="1"/>
                <w:numId w:val="25"/>
              </w:numPr>
              <w:spacing w:before="0" w:after="0" w:line="240" w:lineRule="auto"/>
              <w:ind w:left="1080"/>
              <w:rPr>
                <w:rFonts w:cstheme="minorHAnsi"/>
                <w:szCs w:val="20"/>
              </w:rPr>
            </w:pPr>
            <w:r w:rsidRPr="00EB4A81">
              <w:rPr>
                <w:rFonts w:cstheme="minorHAnsi"/>
                <w:color w:val="333333"/>
                <w:szCs w:val="20"/>
              </w:rPr>
              <w:t>Provjeriti je li sve ispravno napravljeno i jesu li trenut</w:t>
            </w:r>
            <w:r w:rsidR="002C5FCC" w:rsidRPr="00EB4A81">
              <w:rPr>
                <w:rFonts w:cstheme="minorHAnsi"/>
                <w:color w:val="333333"/>
                <w:szCs w:val="20"/>
              </w:rPr>
              <w:t>ač</w:t>
            </w:r>
            <w:r w:rsidRPr="00EB4A81">
              <w:rPr>
                <w:rFonts w:cstheme="minorHAnsi"/>
                <w:color w:val="333333"/>
                <w:szCs w:val="20"/>
              </w:rPr>
              <w:t>ni poda</w:t>
            </w:r>
            <w:r w:rsidR="002C5FCC" w:rsidRPr="00EB4A81">
              <w:rPr>
                <w:rFonts w:cstheme="minorHAnsi"/>
                <w:color w:val="333333"/>
                <w:szCs w:val="20"/>
              </w:rPr>
              <w:t>t</w:t>
            </w:r>
            <w:r w:rsidRPr="00EB4A81">
              <w:rPr>
                <w:rFonts w:cstheme="minorHAnsi"/>
                <w:color w:val="333333"/>
                <w:szCs w:val="20"/>
              </w:rPr>
              <w:t>ci ispravni</w:t>
            </w:r>
            <w:r w:rsidR="002C5FCC" w:rsidRPr="00EB4A81">
              <w:rPr>
                <w:rFonts w:cstheme="minorHAnsi"/>
                <w:color w:val="333333"/>
                <w:szCs w:val="20"/>
              </w:rPr>
              <w:t>.</w:t>
            </w:r>
          </w:p>
          <w:p w14:paraId="75D9A95B" w14:textId="77777777" w:rsidR="0008576D" w:rsidRPr="00EB4A81" w:rsidRDefault="0008576D" w:rsidP="00290108">
            <w:pPr>
              <w:pStyle w:val="ListParagraph"/>
              <w:numPr>
                <w:ilvl w:val="0"/>
                <w:numId w:val="25"/>
              </w:numPr>
              <w:spacing w:before="0" w:after="0" w:line="240" w:lineRule="auto"/>
              <w:rPr>
                <w:rFonts w:cstheme="minorHAnsi"/>
                <w:szCs w:val="20"/>
              </w:rPr>
            </w:pPr>
            <w:r w:rsidRPr="00EB4A81">
              <w:rPr>
                <w:rFonts w:cstheme="minorHAnsi"/>
                <w:szCs w:val="20"/>
              </w:rPr>
              <w:t>Odgovoriti:</w:t>
            </w:r>
          </w:p>
          <w:p w14:paraId="3A430FAE"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Što ti je bilo teško pronaći?</w:t>
            </w:r>
          </w:p>
          <w:p w14:paraId="39BD575C"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Je li potvrde o stanju poreznog duga moguće dobiti elektroničkim putem?</w:t>
            </w:r>
          </w:p>
          <w:p w14:paraId="2FCD3366" w14:textId="77777777" w:rsidR="0008576D" w:rsidRPr="00DC7700" w:rsidRDefault="0008576D" w:rsidP="00DC7700">
            <w:pPr>
              <w:pStyle w:val="ListParagraph"/>
              <w:numPr>
                <w:ilvl w:val="1"/>
                <w:numId w:val="25"/>
              </w:numPr>
              <w:spacing w:before="0" w:after="0" w:line="240" w:lineRule="auto"/>
              <w:ind w:left="1080"/>
              <w:rPr>
                <w:rFonts w:cstheme="minorHAnsi"/>
                <w:color w:val="333333"/>
                <w:szCs w:val="20"/>
              </w:rPr>
            </w:pPr>
            <w:r w:rsidRPr="00DC7700">
              <w:rPr>
                <w:rFonts w:cstheme="minorHAnsi"/>
                <w:color w:val="333333"/>
                <w:szCs w:val="20"/>
              </w:rPr>
              <w:t>Je li izmjena porezne kartice besplatna?</w:t>
            </w:r>
          </w:p>
          <w:p w14:paraId="6E3994C3" w14:textId="77777777" w:rsidR="0008576D" w:rsidRPr="00EB4A81" w:rsidRDefault="0008576D" w:rsidP="00E918F8">
            <w:pPr>
              <w:spacing w:before="0" w:after="0"/>
              <w:rPr>
                <w:rFonts w:asciiTheme="minorHAnsi" w:hAnsiTheme="minorHAnsi" w:cstheme="minorHAnsi"/>
                <w:szCs w:val="20"/>
              </w:rPr>
            </w:pPr>
          </w:p>
          <w:p w14:paraId="0A856685" w14:textId="77777777" w:rsidR="00E918F8" w:rsidRPr="00EB4A81" w:rsidRDefault="00E918F8" w:rsidP="00E918F8">
            <w:pPr>
              <w:spacing w:before="0" w:after="0"/>
              <w:rPr>
                <w:rFonts w:asciiTheme="minorHAnsi" w:hAnsiTheme="minorHAnsi" w:cstheme="minorHAnsi"/>
                <w:szCs w:val="20"/>
              </w:rPr>
            </w:pPr>
          </w:p>
          <w:p w14:paraId="320CEC56" w14:textId="77777777" w:rsidR="0008576D" w:rsidRPr="00EB4A81" w:rsidRDefault="0008576D" w:rsidP="00E918F8">
            <w:pPr>
              <w:spacing w:before="0" w:after="0"/>
              <w:rPr>
                <w:rFonts w:asciiTheme="minorHAnsi" w:hAnsiTheme="minorHAnsi" w:cstheme="minorHAnsi"/>
                <w:b/>
                <w:bCs/>
                <w:szCs w:val="20"/>
              </w:rPr>
            </w:pPr>
            <w:r w:rsidRPr="00EB4A81">
              <w:rPr>
                <w:rFonts w:asciiTheme="minorHAnsi" w:hAnsiTheme="minorHAnsi" w:cstheme="minorHAnsi"/>
                <w:b/>
                <w:bCs/>
                <w:szCs w:val="20"/>
              </w:rPr>
              <w:t>4. Podnošenje zahtjeva za izdavanje Europske kartice zdravstvenog osiguranja</w:t>
            </w:r>
          </w:p>
          <w:p w14:paraId="24A6AB10" w14:textId="77777777" w:rsidR="00E918F8" w:rsidRPr="00EB4A81" w:rsidRDefault="00E918F8" w:rsidP="00E918F8">
            <w:pPr>
              <w:spacing w:before="0" w:after="0"/>
              <w:rPr>
                <w:rFonts w:asciiTheme="minorHAnsi" w:hAnsiTheme="minorHAnsi" w:cstheme="minorHAnsi"/>
                <w:b/>
                <w:bCs/>
                <w:szCs w:val="20"/>
              </w:rPr>
            </w:pPr>
          </w:p>
          <w:p w14:paraId="34D35D82" w14:textId="1D25FD8C" w:rsidR="0008576D" w:rsidRPr="00EB4A81" w:rsidRDefault="0008576D" w:rsidP="00E918F8">
            <w:pPr>
              <w:spacing w:before="0" w:after="0"/>
              <w:rPr>
                <w:rFonts w:asciiTheme="minorHAnsi" w:hAnsiTheme="minorHAnsi" w:cstheme="minorHAnsi"/>
                <w:szCs w:val="20"/>
              </w:rPr>
            </w:pPr>
            <w:r w:rsidRPr="00EB4A81">
              <w:rPr>
                <w:rFonts w:asciiTheme="minorHAnsi" w:hAnsiTheme="minorHAnsi" w:cstheme="minorHAnsi"/>
                <w:szCs w:val="20"/>
              </w:rPr>
              <w:t>Marko putuje u Francusku i treba mu Europska kartica zdravstvenog osiguranja - EKZO. Informirat će se putem</w:t>
            </w:r>
            <w:r w:rsidR="005007FF">
              <w:rPr>
                <w:rFonts w:asciiTheme="minorHAnsi" w:hAnsiTheme="minorHAnsi" w:cstheme="minorHAnsi"/>
                <w:szCs w:val="20"/>
              </w:rPr>
              <w:t xml:space="preserve"> portala</w:t>
            </w:r>
            <w:r w:rsidRPr="00EB4A81">
              <w:rPr>
                <w:rFonts w:asciiTheme="minorHAnsi" w:hAnsiTheme="minorHAnsi" w:cstheme="minorHAnsi"/>
                <w:szCs w:val="20"/>
              </w:rPr>
              <w:t xml:space="preserve"> e-Građan</w:t>
            </w:r>
            <w:r w:rsidR="005007FF">
              <w:rPr>
                <w:rFonts w:asciiTheme="minorHAnsi" w:hAnsiTheme="minorHAnsi" w:cstheme="minorHAnsi"/>
                <w:szCs w:val="20"/>
              </w:rPr>
              <w:t>i</w:t>
            </w:r>
            <w:r w:rsidRPr="00EB4A81">
              <w:rPr>
                <w:rFonts w:asciiTheme="minorHAnsi" w:hAnsiTheme="minorHAnsi" w:cstheme="minorHAnsi"/>
                <w:szCs w:val="20"/>
              </w:rPr>
              <w:t xml:space="preserve"> što mu je sve potrebno za izdavanje kartice, gdje to može obaviti, i može li to obavit putem </w:t>
            </w:r>
            <w:r w:rsidR="005007FF" w:rsidRPr="005007FF">
              <w:rPr>
                <w:rFonts w:asciiTheme="minorHAnsi" w:hAnsiTheme="minorHAnsi" w:cstheme="minorHAnsi"/>
                <w:szCs w:val="20"/>
              </w:rPr>
              <w:t>portala e-Građani</w:t>
            </w:r>
            <w:r w:rsidRPr="00EB4A81">
              <w:rPr>
                <w:rFonts w:asciiTheme="minorHAnsi" w:hAnsiTheme="minorHAnsi" w:cstheme="minorHAnsi"/>
                <w:szCs w:val="20"/>
              </w:rPr>
              <w:t xml:space="preserve">. </w:t>
            </w:r>
          </w:p>
          <w:p w14:paraId="2BB71BE5" w14:textId="77777777" w:rsidR="0008576D" w:rsidRPr="00EB4A81" w:rsidRDefault="0008576D" w:rsidP="00E918F8">
            <w:pPr>
              <w:spacing w:before="0" w:after="0"/>
              <w:rPr>
                <w:rFonts w:asciiTheme="minorHAnsi" w:hAnsiTheme="minorHAnsi" w:cstheme="minorHAnsi"/>
                <w:szCs w:val="20"/>
              </w:rPr>
            </w:pPr>
          </w:p>
          <w:p w14:paraId="2AB5E79A" w14:textId="77777777" w:rsidR="0008576D" w:rsidRPr="00EB4A81" w:rsidRDefault="0008576D" w:rsidP="00E918F8">
            <w:pPr>
              <w:spacing w:before="0" w:after="0"/>
              <w:rPr>
                <w:rFonts w:asciiTheme="minorHAnsi" w:hAnsiTheme="minorHAnsi" w:cstheme="minorHAnsi"/>
                <w:szCs w:val="20"/>
              </w:rPr>
            </w:pPr>
            <w:r w:rsidRPr="00EB4A81">
              <w:rPr>
                <w:rFonts w:asciiTheme="minorHAnsi" w:hAnsiTheme="minorHAnsi" w:cstheme="minorHAnsi"/>
                <w:szCs w:val="20"/>
              </w:rPr>
              <w:t>Koraci zadatka:</w:t>
            </w:r>
          </w:p>
          <w:p w14:paraId="1F82B665" w14:textId="75E22A4B" w:rsidR="0008576D" w:rsidRPr="00EB4A81" w:rsidRDefault="0008576D" w:rsidP="00E918F8">
            <w:pPr>
              <w:spacing w:before="0" w:after="0"/>
              <w:rPr>
                <w:rFonts w:asciiTheme="minorHAnsi" w:hAnsiTheme="minorHAnsi" w:cstheme="minorHAnsi"/>
                <w:szCs w:val="20"/>
              </w:rPr>
            </w:pPr>
            <w:r w:rsidRPr="00EB4A81">
              <w:rPr>
                <w:rFonts w:asciiTheme="minorHAnsi" w:hAnsiTheme="minorHAnsi" w:cstheme="minorHAnsi"/>
                <w:szCs w:val="20"/>
              </w:rPr>
              <w:t>1.</w:t>
            </w:r>
            <w:r w:rsidR="00E918F8" w:rsidRPr="00EB4A81">
              <w:rPr>
                <w:rFonts w:asciiTheme="minorHAnsi" w:hAnsiTheme="minorHAnsi" w:cstheme="minorHAnsi"/>
                <w:szCs w:val="20"/>
              </w:rPr>
              <w:t xml:space="preserve"> </w:t>
            </w:r>
            <w:r w:rsidRPr="00EB4A81">
              <w:rPr>
                <w:rFonts w:asciiTheme="minorHAnsi" w:hAnsiTheme="minorHAnsi" w:cstheme="minorHAnsi"/>
                <w:szCs w:val="20"/>
              </w:rPr>
              <w:t>Istraživanje javno dostupnih informacija na portalu e-Građani</w:t>
            </w:r>
          </w:p>
          <w:p w14:paraId="749C040D" w14:textId="77777777" w:rsidR="0008576D" w:rsidRPr="00EB4A81" w:rsidRDefault="0008576D" w:rsidP="00290108">
            <w:pPr>
              <w:pStyle w:val="ListParagraph"/>
              <w:numPr>
                <w:ilvl w:val="0"/>
                <w:numId w:val="10"/>
              </w:numPr>
              <w:spacing w:before="0" w:after="0" w:line="240" w:lineRule="auto"/>
              <w:rPr>
                <w:rFonts w:cstheme="minorHAnsi"/>
                <w:szCs w:val="20"/>
              </w:rPr>
            </w:pPr>
            <w:r w:rsidRPr="00EB4A81">
              <w:rPr>
                <w:rFonts w:cstheme="minorHAnsi"/>
                <w:szCs w:val="20"/>
              </w:rPr>
              <w:t>Otvoriti početnu stranicu portala e-Građani (</w:t>
            </w:r>
            <w:hyperlink r:id="rId16" w:tgtFrame="_blank" w:history="1">
              <w:r w:rsidRPr="00EB4A81">
                <w:rPr>
                  <w:rStyle w:val="Hyperlink"/>
                  <w:rFonts w:cstheme="minorHAnsi"/>
                  <w:szCs w:val="20"/>
                </w:rPr>
                <w:t>gov.hr</w:t>
              </w:r>
            </w:hyperlink>
            <w:r w:rsidRPr="00EB4A81">
              <w:rPr>
                <w:rFonts w:cstheme="minorHAnsi"/>
                <w:szCs w:val="20"/>
              </w:rPr>
              <w:t>).</w:t>
            </w:r>
          </w:p>
          <w:p w14:paraId="20544BE1" w14:textId="538BA847" w:rsidR="0008576D" w:rsidRPr="00EB4A81" w:rsidRDefault="0008576D" w:rsidP="00290108">
            <w:pPr>
              <w:pStyle w:val="ListParagraph"/>
              <w:numPr>
                <w:ilvl w:val="0"/>
                <w:numId w:val="10"/>
              </w:numPr>
              <w:spacing w:before="0" w:after="0" w:line="240" w:lineRule="auto"/>
              <w:rPr>
                <w:rFonts w:cstheme="minorHAnsi"/>
                <w:szCs w:val="20"/>
              </w:rPr>
            </w:pPr>
            <w:r w:rsidRPr="00EB4A81">
              <w:rPr>
                <w:rFonts w:cstheme="minorHAnsi"/>
                <w:szCs w:val="20"/>
              </w:rPr>
              <w:t>U tražilicu unijeti pojam za pretraživanje</w:t>
            </w:r>
            <w:r w:rsidR="002C5FCC" w:rsidRPr="00EB4A81">
              <w:rPr>
                <w:rFonts w:cstheme="minorHAnsi"/>
                <w:szCs w:val="20"/>
              </w:rPr>
              <w:t>.</w:t>
            </w:r>
          </w:p>
          <w:p w14:paraId="5CEFB29B" w14:textId="2FC38ACE" w:rsidR="0008576D" w:rsidRPr="00EB4A81" w:rsidRDefault="0008576D" w:rsidP="00290108">
            <w:pPr>
              <w:pStyle w:val="ListParagraph"/>
              <w:numPr>
                <w:ilvl w:val="0"/>
                <w:numId w:val="10"/>
              </w:numPr>
              <w:spacing w:before="0" w:after="0" w:line="240" w:lineRule="auto"/>
              <w:rPr>
                <w:rFonts w:cstheme="minorHAnsi"/>
                <w:szCs w:val="20"/>
              </w:rPr>
            </w:pPr>
            <w:r w:rsidRPr="00EB4A81">
              <w:rPr>
                <w:rFonts w:cstheme="minorHAnsi"/>
                <w:szCs w:val="20"/>
              </w:rPr>
              <w:t>Razlikovati načine dobivanja EKZO-a</w:t>
            </w:r>
            <w:r w:rsidR="002C5FCC" w:rsidRPr="00EB4A81">
              <w:rPr>
                <w:rFonts w:cstheme="minorHAnsi"/>
                <w:szCs w:val="20"/>
              </w:rPr>
              <w:t>.</w:t>
            </w:r>
          </w:p>
          <w:p w14:paraId="72A3C32A" w14:textId="7BB0C099" w:rsidR="0008576D" w:rsidRPr="00EB4A81" w:rsidRDefault="0008576D" w:rsidP="00290108">
            <w:pPr>
              <w:pStyle w:val="ListParagraph"/>
              <w:numPr>
                <w:ilvl w:val="0"/>
                <w:numId w:val="10"/>
              </w:numPr>
              <w:spacing w:before="0" w:after="0" w:line="240" w:lineRule="auto"/>
              <w:rPr>
                <w:rFonts w:cstheme="minorHAnsi"/>
                <w:szCs w:val="20"/>
              </w:rPr>
            </w:pPr>
            <w:r w:rsidRPr="00EB4A81">
              <w:rPr>
                <w:rFonts w:cstheme="minorHAnsi"/>
                <w:szCs w:val="20"/>
              </w:rPr>
              <w:t xml:space="preserve">Pronaći poveznicu na e-uslugu </w:t>
            </w:r>
            <w:proofErr w:type="spellStart"/>
            <w:r w:rsidRPr="00EB4A81">
              <w:rPr>
                <w:rFonts w:cstheme="minorHAnsi"/>
                <w:szCs w:val="20"/>
              </w:rPr>
              <w:t>eHZZO</w:t>
            </w:r>
            <w:proofErr w:type="spellEnd"/>
            <w:r w:rsidR="002C5FCC" w:rsidRPr="00EB4A81">
              <w:rPr>
                <w:rFonts w:cstheme="minorHAnsi"/>
                <w:szCs w:val="20"/>
              </w:rPr>
              <w:t>.</w:t>
            </w:r>
          </w:p>
          <w:p w14:paraId="0F8320D1" w14:textId="77777777" w:rsidR="0008576D" w:rsidRPr="00EB4A81" w:rsidRDefault="0008576D" w:rsidP="00290108">
            <w:pPr>
              <w:pStyle w:val="ListParagraph"/>
              <w:numPr>
                <w:ilvl w:val="0"/>
                <w:numId w:val="25"/>
              </w:numPr>
              <w:spacing w:before="0" w:after="0" w:line="240" w:lineRule="auto"/>
              <w:rPr>
                <w:rFonts w:cstheme="minorHAnsi"/>
                <w:szCs w:val="20"/>
              </w:rPr>
            </w:pPr>
            <w:r w:rsidRPr="00EB4A81">
              <w:rPr>
                <w:rFonts w:cstheme="minorHAnsi"/>
                <w:szCs w:val="20"/>
              </w:rPr>
              <w:t>Odgovoriti:</w:t>
            </w:r>
          </w:p>
          <w:p w14:paraId="348E9D76" w14:textId="77777777" w:rsidR="0008576D" w:rsidRPr="00EB4A81" w:rsidRDefault="0008576D" w:rsidP="00290108">
            <w:pPr>
              <w:pStyle w:val="ListParagraph"/>
              <w:numPr>
                <w:ilvl w:val="0"/>
                <w:numId w:val="11"/>
              </w:numPr>
              <w:spacing w:before="0" w:after="0" w:line="240" w:lineRule="auto"/>
              <w:rPr>
                <w:rFonts w:cstheme="minorHAnsi"/>
                <w:szCs w:val="20"/>
              </w:rPr>
            </w:pPr>
            <w:r w:rsidRPr="00EB4A81">
              <w:rPr>
                <w:rFonts w:cstheme="minorHAnsi"/>
                <w:szCs w:val="20"/>
              </w:rPr>
              <w:t>Tko izdaje potvrdu?</w:t>
            </w:r>
          </w:p>
          <w:p w14:paraId="5E3B7FCC" w14:textId="77777777" w:rsidR="0008576D" w:rsidRPr="00EB4A81" w:rsidRDefault="0008576D" w:rsidP="00290108">
            <w:pPr>
              <w:pStyle w:val="ListParagraph"/>
              <w:numPr>
                <w:ilvl w:val="0"/>
                <w:numId w:val="11"/>
              </w:numPr>
              <w:spacing w:before="0" w:after="0" w:line="240" w:lineRule="auto"/>
              <w:rPr>
                <w:rFonts w:cstheme="minorHAnsi"/>
                <w:szCs w:val="20"/>
              </w:rPr>
            </w:pPr>
            <w:r w:rsidRPr="00EB4A81">
              <w:rPr>
                <w:rFonts w:cstheme="minorHAnsi"/>
                <w:szCs w:val="20"/>
              </w:rPr>
              <w:lastRenderedPageBreak/>
              <w:t>Što ti je bilo teško pronaći?</w:t>
            </w:r>
          </w:p>
          <w:p w14:paraId="2BA29D56" w14:textId="77777777" w:rsidR="0008576D" w:rsidRPr="00EB4A81" w:rsidRDefault="0008576D" w:rsidP="00290108">
            <w:pPr>
              <w:pStyle w:val="ListParagraph"/>
              <w:numPr>
                <w:ilvl w:val="0"/>
                <w:numId w:val="11"/>
              </w:numPr>
              <w:spacing w:before="0" w:after="0" w:line="240" w:lineRule="auto"/>
              <w:rPr>
                <w:rFonts w:cstheme="minorHAnsi"/>
                <w:szCs w:val="20"/>
              </w:rPr>
            </w:pPr>
            <w:r w:rsidRPr="00EB4A81">
              <w:rPr>
                <w:rFonts w:cstheme="minorHAnsi"/>
                <w:szCs w:val="20"/>
              </w:rPr>
              <w:t>Je li potvrda besplatna?</w:t>
            </w:r>
          </w:p>
          <w:p w14:paraId="187AB91F" w14:textId="32613A2B" w:rsidR="0008576D" w:rsidRPr="00EB4A81" w:rsidRDefault="0008576D" w:rsidP="00E918F8">
            <w:pPr>
              <w:spacing w:before="0" w:after="0"/>
              <w:rPr>
                <w:rFonts w:asciiTheme="minorHAnsi" w:hAnsiTheme="minorHAnsi" w:cstheme="minorHAnsi"/>
                <w:szCs w:val="20"/>
              </w:rPr>
            </w:pPr>
            <w:r w:rsidRPr="00EB4A81">
              <w:rPr>
                <w:rFonts w:asciiTheme="minorHAnsi" w:hAnsiTheme="minorHAnsi" w:cstheme="minorHAnsi"/>
                <w:szCs w:val="20"/>
              </w:rPr>
              <w:t>2.</w:t>
            </w:r>
            <w:r w:rsidR="00E918F8" w:rsidRPr="00EB4A81">
              <w:rPr>
                <w:rFonts w:asciiTheme="minorHAnsi" w:hAnsiTheme="minorHAnsi" w:cstheme="minorHAnsi"/>
                <w:szCs w:val="20"/>
              </w:rPr>
              <w:t xml:space="preserve"> </w:t>
            </w:r>
            <w:r w:rsidRPr="00EB4A81">
              <w:rPr>
                <w:rFonts w:asciiTheme="minorHAnsi" w:hAnsiTheme="minorHAnsi" w:cstheme="minorHAnsi"/>
                <w:szCs w:val="20"/>
              </w:rPr>
              <w:t>Razlikovanje vjerodajnica</w:t>
            </w:r>
          </w:p>
          <w:p w14:paraId="371C9BAD" w14:textId="77777777" w:rsidR="0008576D" w:rsidRPr="00EB4A81" w:rsidRDefault="0008576D" w:rsidP="00290108">
            <w:pPr>
              <w:pStyle w:val="ListParagraph"/>
              <w:numPr>
                <w:ilvl w:val="0"/>
                <w:numId w:val="25"/>
              </w:numPr>
              <w:spacing w:before="0" w:after="0" w:line="240" w:lineRule="auto"/>
              <w:rPr>
                <w:rFonts w:cstheme="minorHAnsi"/>
                <w:szCs w:val="20"/>
              </w:rPr>
            </w:pPr>
            <w:r w:rsidRPr="00EB4A81">
              <w:rPr>
                <w:rFonts w:cstheme="minorHAnsi"/>
                <w:szCs w:val="20"/>
              </w:rPr>
              <w:t xml:space="preserve">Na temelju informacija iz upute ili tablice usporedbe vjerodajnica (npr. </w:t>
            </w:r>
            <w:proofErr w:type="spellStart"/>
            <w:r w:rsidRPr="00EB4A81">
              <w:rPr>
                <w:rFonts w:cstheme="minorHAnsi"/>
                <w:szCs w:val="20"/>
              </w:rPr>
              <w:t>eOI</w:t>
            </w:r>
            <w:proofErr w:type="spellEnd"/>
            <w:r w:rsidRPr="00EB4A81">
              <w:rPr>
                <w:rFonts w:cstheme="minorHAnsi"/>
                <w:szCs w:val="20"/>
              </w:rPr>
              <w:t xml:space="preserve">, </w:t>
            </w:r>
            <w:proofErr w:type="spellStart"/>
            <w:r w:rsidRPr="00EB4A81">
              <w:rPr>
                <w:rFonts w:cstheme="minorHAnsi"/>
                <w:szCs w:val="20"/>
              </w:rPr>
              <w:t>mToken</w:t>
            </w:r>
            <w:proofErr w:type="spellEnd"/>
            <w:r w:rsidRPr="00EB4A81">
              <w:rPr>
                <w:rFonts w:cstheme="minorHAnsi"/>
                <w:szCs w:val="20"/>
              </w:rPr>
              <w:t xml:space="preserve">, </w:t>
            </w:r>
            <w:proofErr w:type="spellStart"/>
            <w:r w:rsidRPr="00EB4A81">
              <w:rPr>
                <w:rFonts w:cstheme="minorHAnsi"/>
                <w:szCs w:val="20"/>
              </w:rPr>
              <w:t>mID</w:t>
            </w:r>
            <w:proofErr w:type="spellEnd"/>
            <w:r w:rsidRPr="00EB4A81">
              <w:rPr>
                <w:rFonts w:cstheme="minorHAnsi"/>
                <w:szCs w:val="20"/>
              </w:rPr>
              <w:t>), odgovoriti:</w:t>
            </w:r>
          </w:p>
          <w:p w14:paraId="5F8D0547" w14:textId="77777777" w:rsidR="0008576D" w:rsidRPr="00EB4A81" w:rsidRDefault="0008576D" w:rsidP="00DC7700">
            <w:pPr>
              <w:pStyle w:val="ListParagraph"/>
              <w:numPr>
                <w:ilvl w:val="0"/>
                <w:numId w:val="28"/>
              </w:numPr>
              <w:spacing w:before="0" w:after="0" w:line="240" w:lineRule="auto"/>
              <w:rPr>
                <w:rFonts w:cstheme="minorHAnsi"/>
                <w:szCs w:val="20"/>
              </w:rPr>
            </w:pPr>
            <w:r w:rsidRPr="00EB4A81">
              <w:rPr>
                <w:rFonts w:cstheme="minorHAnsi"/>
                <w:szCs w:val="20"/>
              </w:rPr>
              <w:t xml:space="preserve">Koja vjerodajnica omogućuje pristup usluzi </w:t>
            </w:r>
            <w:proofErr w:type="spellStart"/>
            <w:r w:rsidRPr="00EB4A81">
              <w:rPr>
                <w:rFonts w:cstheme="minorHAnsi"/>
                <w:szCs w:val="20"/>
              </w:rPr>
              <w:t>eHZZO</w:t>
            </w:r>
            <w:proofErr w:type="spellEnd"/>
            <w:r w:rsidRPr="00EB4A81">
              <w:rPr>
                <w:rFonts w:cstheme="minorHAnsi"/>
                <w:szCs w:val="20"/>
              </w:rPr>
              <w:t>?</w:t>
            </w:r>
          </w:p>
          <w:p w14:paraId="40104EEF" w14:textId="77777777" w:rsidR="0008576D" w:rsidRPr="00EB4A81" w:rsidRDefault="0008576D" w:rsidP="00DC7700">
            <w:pPr>
              <w:pStyle w:val="ListParagraph"/>
              <w:numPr>
                <w:ilvl w:val="0"/>
                <w:numId w:val="28"/>
              </w:numPr>
              <w:spacing w:before="0" w:after="0" w:line="240" w:lineRule="auto"/>
              <w:rPr>
                <w:rFonts w:cstheme="minorHAnsi"/>
                <w:szCs w:val="20"/>
              </w:rPr>
            </w:pPr>
            <w:r w:rsidRPr="00EB4A81">
              <w:rPr>
                <w:rFonts w:cstheme="minorHAnsi"/>
                <w:szCs w:val="20"/>
              </w:rPr>
              <w:t xml:space="preserve">Koju razinu sigurnosti zahtijeva </w:t>
            </w:r>
            <w:proofErr w:type="spellStart"/>
            <w:r w:rsidRPr="00EB4A81">
              <w:rPr>
                <w:rFonts w:cstheme="minorHAnsi"/>
                <w:szCs w:val="20"/>
              </w:rPr>
              <w:t>eHZZO</w:t>
            </w:r>
            <w:proofErr w:type="spellEnd"/>
            <w:r w:rsidRPr="00EB4A81">
              <w:rPr>
                <w:rFonts w:cstheme="minorHAnsi"/>
                <w:szCs w:val="20"/>
              </w:rPr>
              <w:t>?</w:t>
            </w:r>
          </w:p>
          <w:p w14:paraId="4CB0EE01" w14:textId="3D2BC75A" w:rsidR="0008576D" w:rsidRPr="00EB4A81" w:rsidRDefault="0008576D" w:rsidP="00DC7700">
            <w:pPr>
              <w:pStyle w:val="ListParagraph"/>
              <w:numPr>
                <w:ilvl w:val="0"/>
                <w:numId w:val="28"/>
              </w:numPr>
              <w:spacing w:before="0" w:after="0" w:line="240" w:lineRule="auto"/>
              <w:rPr>
                <w:rFonts w:cstheme="minorHAnsi"/>
                <w:szCs w:val="20"/>
              </w:rPr>
            </w:pPr>
            <w:r w:rsidRPr="00EB4A81">
              <w:rPr>
                <w:rFonts w:cstheme="minorHAnsi"/>
                <w:szCs w:val="20"/>
              </w:rPr>
              <w:t>Zašto vjerodajnice s višom razinom sigurnosti nisu uvijek potrebne?</w:t>
            </w:r>
          </w:p>
          <w:p w14:paraId="3AA78BA2" w14:textId="084AA683" w:rsidR="0008576D" w:rsidRPr="00EB4A81" w:rsidRDefault="0008576D" w:rsidP="00E918F8">
            <w:pPr>
              <w:spacing w:before="0" w:after="0"/>
              <w:rPr>
                <w:rFonts w:asciiTheme="minorHAnsi" w:hAnsiTheme="minorHAnsi" w:cstheme="minorHAnsi"/>
                <w:szCs w:val="20"/>
              </w:rPr>
            </w:pPr>
            <w:r w:rsidRPr="00EB4A81">
              <w:rPr>
                <w:rFonts w:asciiTheme="minorHAnsi" w:hAnsiTheme="minorHAnsi" w:cstheme="minorHAnsi"/>
                <w:szCs w:val="20"/>
              </w:rPr>
              <w:t>3.</w:t>
            </w:r>
            <w:r w:rsidR="00E918F8" w:rsidRPr="00EB4A81">
              <w:rPr>
                <w:rFonts w:asciiTheme="minorHAnsi" w:hAnsiTheme="minorHAnsi" w:cstheme="minorHAnsi"/>
                <w:szCs w:val="20"/>
              </w:rPr>
              <w:t xml:space="preserve"> </w:t>
            </w:r>
            <w:r w:rsidRPr="00EB4A81">
              <w:rPr>
                <w:rFonts w:asciiTheme="minorHAnsi" w:hAnsiTheme="minorHAnsi" w:cstheme="minorHAnsi"/>
                <w:szCs w:val="20"/>
              </w:rPr>
              <w:t xml:space="preserve">Pristup e-usluzi </w:t>
            </w:r>
            <w:proofErr w:type="spellStart"/>
            <w:r w:rsidRPr="00EB4A81">
              <w:rPr>
                <w:rFonts w:asciiTheme="minorHAnsi" w:hAnsiTheme="minorHAnsi" w:cstheme="minorHAnsi"/>
                <w:szCs w:val="20"/>
              </w:rPr>
              <w:t>eHZZO</w:t>
            </w:r>
            <w:proofErr w:type="spellEnd"/>
          </w:p>
          <w:p w14:paraId="48A49593" w14:textId="6960AF23" w:rsidR="0008576D" w:rsidRPr="00EB4A81" w:rsidRDefault="0008576D" w:rsidP="00290108">
            <w:pPr>
              <w:pStyle w:val="ListParagraph"/>
              <w:numPr>
                <w:ilvl w:val="0"/>
                <w:numId w:val="25"/>
              </w:numPr>
              <w:spacing w:before="0" w:after="0" w:line="240" w:lineRule="auto"/>
              <w:rPr>
                <w:rFonts w:cstheme="minorHAnsi"/>
                <w:szCs w:val="20"/>
              </w:rPr>
            </w:pPr>
            <w:r w:rsidRPr="00EB4A81">
              <w:rPr>
                <w:rFonts w:cstheme="minorHAnsi"/>
                <w:szCs w:val="20"/>
              </w:rPr>
              <w:t xml:space="preserve">Pristupiti portalu e-Građani, zatim </w:t>
            </w:r>
            <w:proofErr w:type="spellStart"/>
            <w:r w:rsidRPr="00EB4A81">
              <w:rPr>
                <w:rFonts w:cstheme="minorHAnsi"/>
                <w:szCs w:val="20"/>
              </w:rPr>
              <w:t>eHZZO</w:t>
            </w:r>
            <w:proofErr w:type="spellEnd"/>
            <w:r w:rsidR="002C5FCC" w:rsidRPr="00EB4A81">
              <w:rPr>
                <w:rFonts w:cstheme="minorHAnsi"/>
                <w:szCs w:val="20"/>
              </w:rPr>
              <w:t>.</w:t>
            </w:r>
          </w:p>
          <w:p w14:paraId="6D0B0C6E" w14:textId="77777777" w:rsidR="0008576D" w:rsidRPr="00EB4A81" w:rsidRDefault="0008576D" w:rsidP="00290108">
            <w:pPr>
              <w:pStyle w:val="ListParagraph"/>
              <w:numPr>
                <w:ilvl w:val="0"/>
                <w:numId w:val="28"/>
              </w:numPr>
              <w:spacing w:before="0" w:after="0" w:line="240" w:lineRule="auto"/>
              <w:rPr>
                <w:rFonts w:cstheme="minorHAnsi"/>
                <w:szCs w:val="20"/>
              </w:rPr>
            </w:pPr>
            <w:r w:rsidRPr="00EB4A81">
              <w:rPr>
                <w:rFonts w:cstheme="minorHAnsi"/>
                <w:szCs w:val="20"/>
              </w:rPr>
              <w:t>Koristeći simulacijski prikaz, provesti cjelokupan pristup e-usluzi I izvaditi EKZO.</w:t>
            </w:r>
          </w:p>
          <w:p w14:paraId="5BE8C49B" w14:textId="77777777" w:rsidR="0008576D" w:rsidRPr="00EB4A81" w:rsidRDefault="0008576D" w:rsidP="00E918F8">
            <w:pPr>
              <w:spacing w:before="0" w:after="0"/>
              <w:rPr>
                <w:rFonts w:asciiTheme="minorHAnsi" w:hAnsiTheme="minorHAnsi" w:cstheme="minorHAnsi"/>
                <w:szCs w:val="20"/>
              </w:rPr>
            </w:pPr>
          </w:p>
          <w:p w14:paraId="0BCB56D6" w14:textId="77777777" w:rsidR="0008576D" w:rsidRPr="00EB4A81" w:rsidRDefault="0008576D" w:rsidP="00E918F8">
            <w:pPr>
              <w:spacing w:before="0" w:after="0"/>
              <w:rPr>
                <w:rFonts w:asciiTheme="minorHAnsi" w:hAnsiTheme="minorHAnsi" w:cstheme="minorHAnsi"/>
                <w:szCs w:val="20"/>
              </w:rPr>
            </w:pPr>
          </w:p>
          <w:p w14:paraId="12CF1222" w14:textId="77777777" w:rsidR="0008576D" w:rsidRPr="00EB4A81" w:rsidRDefault="0008576D" w:rsidP="00E918F8">
            <w:pPr>
              <w:spacing w:before="0" w:after="0"/>
              <w:rPr>
                <w:rFonts w:asciiTheme="minorHAnsi" w:hAnsiTheme="minorHAnsi" w:cstheme="minorHAnsi"/>
                <w:b/>
                <w:bCs/>
                <w:szCs w:val="20"/>
              </w:rPr>
            </w:pPr>
            <w:r w:rsidRPr="00EB4A81">
              <w:rPr>
                <w:rFonts w:asciiTheme="minorHAnsi" w:hAnsiTheme="minorHAnsi" w:cstheme="minorHAnsi"/>
                <w:b/>
                <w:bCs/>
                <w:szCs w:val="20"/>
              </w:rPr>
              <w:t>5. Tomislav se prijavljuje se na natječaj za posao, potrebna mu je e-radna knjižica (Elektronički zapis o radno pravnom statusu)</w:t>
            </w:r>
          </w:p>
          <w:p w14:paraId="0E65A263" w14:textId="77777777" w:rsidR="00E918F8" w:rsidRPr="00EB4A81" w:rsidRDefault="00E918F8" w:rsidP="00E918F8">
            <w:pPr>
              <w:spacing w:before="0" w:after="0"/>
              <w:rPr>
                <w:rFonts w:asciiTheme="minorHAnsi" w:hAnsiTheme="minorHAnsi" w:cstheme="minorHAnsi"/>
                <w:b/>
                <w:bCs/>
                <w:szCs w:val="20"/>
              </w:rPr>
            </w:pPr>
          </w:p>
          <w:p w14:paraId="2CF75348" w14:textId="7843B915" w:rsidR="0008576D" w:rsidRPr="00EB4A81" w:rsidRDefault="0008576D" w:rsidP="00290108">
            <w:pPr>
              <w:numPr>
                <w:ilvl w:val="0"/>
                <w:numId w:val="13"/>
              </w:numPr>
              <w:spacing w:before="0" w:after="0"/>
              <w:rPr>
                <w:rFonts w:asciiTheme="minorHAnsi" w:hAnsiTheme="minorHAnsi" w:cstheme="minorHAnsi"/>
                <w:szCs w:val="20"/>
              </w:rPr>
            </w:pPr>
            <w:r w:rsidRPr="00EB4A81">
              <w:rPr>
                <w:rFonts w:asciiTheme="minorHAnsi" w:hAnsiTheme="minorHAnsi" w:cstheme="minorHAnsi"/>
                <w:szCs w:val="20"/>
              </w:rPr>
              <w:t>Koristeći portal e-Građani pomoću tražilice i upisivanja traženog pojma pronaći članak na e-Informacijama</w:t>
            </w:r>
            <w:r w:rsidR="00E918F8" w:rsidRPr="00EB4A81">
              <w:rPr>
                <w:rFonts w:asciiTheme="minorHAnsi" w:hAnsiTheme="minorHAnsi" w:cstheme="minorHAnsi"/>
                <w:szCs w:val="20"/>
              </w:rPr>
              <w:t>.</w:t>
            </w:r>
          </w:p>
          <w:p w14:paraId="2742BC16" w14:textId="5920404E" w:rsidR="0008576D" w:rsidRPr="00EB4A81" w:rsidRDefault="0008576D" w:rsidP="00290108">
            <w:pPr>
              <w:numPr>
                <w:ilvl w:val="0"/>
                <w:numId w:val="13"/>
              </w:numPr>
              <w:spacing w:before="0" w:after="0"/>
              <w:rPr>
                <w:rFonts w:asciiTheme="minorHAnsi" w:hAnsiTheme="minorHAnsi" w:cstheme="minorHAnsi"/>
                <w:szCs w:val="20"/>
              </w:rPr>
            </w:pPr>
            <w:r w:rsidRPr="00EB4A81">
              <w:rPr>
                <w:rFonts w:asciiTheme="minorHAnsi" w:hAnsiTheme="minorHAnsi" w:cstheme="minorHAnsi"/>
                <w:szCs w:val="20"/>
              </w:rPr>
              <w:t>Pronaći e-uslugu</w:t>
            </w:r>
            <w:r w:rsidR="00E918F8" w:rsidRPr="00EB4A81">
              <w:rPr>
                <w:rFonts w:asciiTheme="minorHAnsi" w:hAnsiTheme="minorHAnsi" w:cstheme="minorHAnsi"/>
                <w:szCs w:val="20"/>
              </w:rPr>
              <w:t>.</w:t>
            </w:r>
          </w:p>
          <w:p w14:paraId="4636640B" w14:textId="454FDCE8" w:rsidR="0008576D" w:rsidRPr="00EB4A81" w:rsidRDefault="0008576D" w:rsidP="00290108">
            <w:pPr>
              <w:numPr>
                <w:ilvl w:val="0"/>
                <w:numId w:val="13"/>
              </w:numPr>
              <w:spacing w:before="0" w:after="0"/>
              <w:rPr>
                <w:rFonts w:asciiTheme="minorHAnsi" w:hAnsiTheme="minorHAnsi" w:cstheme="minorHAnsi"/>
                <w:szCs w:val="20"/>
              </w:rPr>
            </w:pPr>
            <w:r w:rsidRPr="00EB4A81">
              <w:rPr>
                <w:rFonts w:asciiTheme="minorHAnsi" w:hAnsiTheme="minorHAnsi" w:cstheme="minorHAnsi"/>
                <w:szCs w:val="20"/>
              </w:rPr>
              <w:t>Pristupiti e-usluzi Elektronički zapis o radno pravnom statusu (e-radna knjižica)</w:t>
            </w:r>
            <w:r w:rsidR="00E918F8" w:rsidRPr="00EB4A81">
              <w:rPr>
                <w:rFonts w:asciiTheme="minorHAnsi" w:hAnsiTheme="minorHAnsi" w:cstheme="minorHAnsi"/>
                <w:szCs w:val="20"/>
              </w:rPr>
              <w:t>.</w:t>
            </w:r>
          </w:p>
          <w:p w14:paraId="2FA8E1D9" w14:textId="23DA91B1" w:rsidR="0008576D" w:rsidRPr="00EB4A81" w:rsidRDefault="0008576D" w:rsidP="00290108">
            <w:pPr>
              <w:numPr>
                <w:ilvl w:val="0"/>
                <w:numId w:val="13"/>
              </w:numPr>
              <w:spacing w:before="0" w:after="0"/>
              <w:rPr>
                <w:rFonts w:asciiTheme="minorHAnsi" w:hAnsiTheme="minorHAnsi" w:cstheme="minorHAnsi"/>
                <w:szCs w:val="20"/>
              </w:rPr>
            </w:pPr>
            <w:r w:rsidRPr="00EB4A81">
              <w:rPr>
                <w:rFonts w:asciiTheme="minorHAnsi" w:hAnsiTheme="minorHAnsi" w:cstheme="minorHAnsi"/>
                <w:szCs w:val="20"/>
              </w:rPr>
              <w:t>Generirati elektronički zapis</w:t>
            </w:r>
            <w:r w:rsidR="00E918F8" w:rsidRPr="00EB4A81">
              <w:rPr>
                <w:rFonts w:asciiTheme="minorHAnsi" w:hAnsiTheme="minorHAnsi" w:cstheme="minorHAnsi"/>
                <w:szCs w:val="20"/>
              </w:rPr>
              <w:t>.</w:t>
            </w:r>
          </w:p>
          <w:p w14:paraId="7CED123A" w14:textId="77777777" w:rsidR="0008576D" w:rsidRPr="00EB4A81" w:rsidRDefault="0008576D" w:rsidP="00290108">
            <w:pPr>
              <w:numPr>
                <w:ilvl w:val="0"/>
                <w:numId w:val="13"/>
              </w:numPr>
              <w:spacing w:before="0" w:after="0"/>
              <w:rPr>
                <w:rFonts w:asciiTheme="minorHAnsi" w:hAnsiTheme="minorHAnsi" w:cstheme="minorHAnsi"/>
                <w:szCs w:val="20"/>
              </w:rPr>
            </w:pPr>
            <w:r w:rsidRPr="00EB4A81">
              <w:rPr>
                <w:rFonts w:asciiTheme="minorHAnsi" w:hAnsiTheme="minorHAnsi" w:cstheme="minorHAnsi"/>
                <w:szCs w:val="20"/>
              </w:rPr>
              <w:t>Koristeći simulacijski prikaz, provesti cjelokupan pristup e-usluzi.</w:t>
            </w:r>
          </w:p>
          <w:p w14:paraId="2DE13774" w14:textId="77777777" w:rsidR="0008576D" w:rsidRPr="00EB4A81" w:rsidRDefault="0008576D" w:rsidP="00E918F8">
            <w:pPr>
              <w:spacing w:before="0" w:after="0"/>
              <w:rPr>
                <w:rFonts w:asciiTheme="minorHAnsi" w:hAnsiTheme="minorHAnsi" w:cstheme="minorHAnsi"/>
                <w:szCs w:val="20"/>
              </w:rPr>
            </w:pPr>
          </w:p>
          <w:p w14:paraId="1AC2BC78" w14:textId="1045C9C4" w:rsidR="00112046" w:rsidRPr="00EB4A81" w:rsidRDefault="00112046" w:rsidP="00E918F8">
            <w:pPr>
              <w:spacing w:before="0" w:after="0"/>
              <w:rPr>
                <w:rFonts w:asciiTheme="minorHAnsi" w:hAnsiTheme="minorHAnsi" w:cstheme="minorHAnsi"/>
                <w:szCs w:val="20"/>
              </w:rPr>
            </w:pPr>
            <w:r w:rsidRPr="00EB4A81">
              <w:rPr>
                <w:rFonts w:asciiTheme="minorHAnsi" w:hAnsiTheme="minorHAnsi" w:cstheme="minorHAnsi"/>
                <w:szCs w:val="20"/>
              </w:rPr>
              <w:t>Vrednovanje kao učenje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47"/>
              <w:gridCol w:w="708"/>
              <w:gridCol w:w="1519"/>
              <w:gridCol w:w="628"/>
            </w:tblGrid>
            <w:tr w:rsidR="00112046" w:rsidRPr="00EB4A81" w14:paraId="06B5C5CB" w14:textId="77777777" w:rsidTr="00112046">
              <w:trPr>
                <w:tblHeader/>
              </w:trPr>
              <w:tc>
                <w:tcPr>
                  <w:tcW w:w="6547" w:type="dxa"/>
                  <w:vAlign w:val="center"/>
                  <w:hideMark/>
                </w:tcPr>
                <w:p w14:paraId="1C4D5A39" w14:textId="77777777" w:rsidR="00112046" w:rsidRPr="00EC184C" w:rsidRDefault="00112046" w:rsidP="00112046">
                  <w:pPr>
                    <w:spacing w:after="160" w:line="278" w:lineRule="auto"/>
                    <w:rPr>
                      <w:rFonts w:asciiTheme="minorHAnsi" w:hAnsiTheme="minorHAnsi" w:cstheme="minorHAnsi"/>
                      <w:szCs w:val="20"/>
                    </w:rPr>
                  </w:pPr>
                  <w:r w:rsidRPr="00EC184C">
                    <w:rPr>
                      <w:rFonts w:asciiTheme="minorHAnsi" w:hAnsiTheme="minorHAnsi" w:cstheme="minorHAnsi"/>
                      <w:szCs w:val="20"/>
                    </w:rPr>
                    <w:t>Izjava</w:t>
                  </w:r>
                </w:p>
              </w:tc>
              <w:tc>
                <w:tcPr>
                  <w:tcW w:w="708" w:type="dxa"/>
                  <w:vAlign w:val="center"/>
                  <w:hideMark/>
                </w:tcPr>
                <w:p w14:paraId="5E8B0264" w14:textId="77777777" w:rsidR="00112046" w:rsidRPr="00EC184C" w:rsidRDefault="00112046" w:rsidP="00112046">
                  <w:pPr>
                    <w:spacing w:after="160" w:line="278" w:lineRule="auto"/>
                    <w:rPr>
                      <w:rFonts w:asciiTheme="minorHAnsi" w:hAnsiTheme="minorHAnsi" w:cstheme="minorHAnsi"/>
                      <w:szCs w:val="20"/>
                    </w:rPr>
                  </w:pPr>
                  <w:r w:rsidRPr="00EC184C">
                    <w:rPr>
                      <w:rFonts w:asciiTheme="minorHAnsi" w:hAnsiTheme="minorHAnsi" w:cstheme="minorHAnsi"/>
                      <w:szCs w:val="20"/>
                    </w:rPr>
                    <w:t xml:space="preserve">DA </w:t>
                  </w:r>
                  <w:r w:rsidRPr="00EC184C">
                    <w:rPr>
                      <w:rFonts w:ascii="Segoe UI Emoji" w:hAnsi="Segoe UI Emoji" w:cs="Segoe UI Emoji"/>
                      <w:szCs w:val="20"/>
                    </w:rPr>
                    <w:t>✅</w:t>
                  </w:r>
                </w:p>
              </w:tc>
              <w:tc>
                <w:tcPr>
                  <w:tcW w:w="1519" w:type="dxa"/>
                  <w:vAlign w:val="center"/>
                  <w:hideMark/>
                </w:tcPr>
                <w:p w14:paraId="15E78D53" w14:textId="77777777" w:rsidR="00112046" w:rsidRPr="00EC184C" w:rsidRDefault="00112046" w:rsidP="00112046">
                  <w:pPr>
                    <w:spacing w:after="160" w:line="278" w:lineRule="auto"/>
                    <w:rPr>
                      <w:rFonts w:asciiTheme="minorHAnsi" w:hAnsiTheme="minorHAnsi" w:cstheme="minorHAnsi"/>
                      <w:szCs w:val="20"/>
                    </w:rPr>
                  </w:pPr>
                  <w:r w:rsidRPr="00EC184C">
                    <w:rPr>
                      <w:rFonts w:asciiTheme="minorHAnsi" w:hAnsiTheme="minorHAnsi" w:cstheme="minorHAnsi"/>
                      <w:szCs w:val="20"/>
                    </w:rPr>
                    <w:t xml:space="preserve">DJELOMIČNO </w:t>
                  </w:r>
                  <w:r w:rsidRPr="00EC184C">
                    <w:rPr>
                      <w:rFonts w:ascii="Segoe UI Emoji" w:hAnsi="Segoe UI Emoji" w:cs="Segoe UI Emoji"/>
                      <w:szCs w:val="20"/>
                      <w:lang w:val="en-GB"/>
                    </w:rPr>
                    <w:t>🔄</w:t>
                  </w:r>
                </w:p>
              </w:tc>
              <w:tc>
                <w:tcPr>
                  <w:tcW w:w="628" w:type="dxa"/>
                  <w:vAlign w:val="center"/>
                  <w:hideMark/>
                </w:tcPr>
                <w:p w14:paraId="6F255834" w14:textId="77777777" w:rsidR="00112046" w:rsidRPr="00EC184C" w:rsidRDefault="00112046" w:rsidP="00112046">
                  <w:pPr>
                    <w:spacing w:after="160" w:line="278" w:lineRule="auto"/>
                    <w:rPr>
                      <w:rFonts w:asciiTheme="minorHAnsi" w:hAnsiTheme="minorHAnsi" w:cstheme="minorHAnsi"/>
                      <w:szCs w:val="20"/>
                    </w:rPr>
                  </w:pPr>
                  <w:r w:rsidRPr="00EC184C">
                    <w:rPr>
                      <w:rFonts w:asciiTheme="minorHAnsi" w:hAnsiTheme="minorHAnsi" w:cstheme="minorHAnsi"/>
                      <w:szCs w:val="20"/>
                    </w:rPr>
                    <w:t xml:space="preserve">NE </w:t>
                  </w:r>
                  <w:r w:rsidRPr="00EC184C">
                    <w:rPr>
                      <w:rFonts w:ascii="Segoe UI Emoji" w:hAnsi="Segoe UI Emoji" w:cs="Segoe UI Emoji"/>
                      <w:color w:val="EE0000"/>
                      <w:szCs w:val="20"/>
                    </w:rPr>
                    <w:t>❔</w:t>
                  </w:r>
                </w:p>
              </w:tc>
            </w:tr>
            <w:tr w:rsidR="00112046" w:rsidRPr="00EB4A81" w14:paraId="76397239" w14:textId="77777777" w:rsidTr="00112046">
              <w:tc>
                <w:tcPr>
                  <w:tcW w:w="6547" w:type="dxa"/>
                  <w:vAlign w:val="center"/>
                  <w:hideMark/>
                </w:tcPr>
                <w:p w14:paraId="0671BCD0" w14:textId="77777777" w:rsidR="00112046" w:rsidRPr="00CE2B4B" w:rsidRDefault="00112046" w:rsidP="00112046">
                  <w:pPr>
                    <w:spacing w:after="160" w:line="278" w:lineRule="auto"/>
                    <w:rPr>
                      <w:rFonts w:asciiTheme="minorHAnsi" w:hAnsiTheme="minorHAnsi" w:cstheme="minorHAnsi"/>
                      <w:szCs w:val="20"/>
                      <w:lang w:val="pl-PL"/>
                    </w:rPr>
                  </w:pPr>
                  <w:r w:rsidRPr="00CE2B4B">
                    <w:rPr>
                      <w:rFonts w:asciiTheme="minorHAnsi" w:hAnsiTheme="minorHAnsi" w:cstheme="minorHAnsi"/>
                      <w:szCs w:val="20"/>
                      <w:lang w:val="pl-PL"/>
                    </w:rPr>
                    <w:t>Znam kako pronaći traženu informaciju na portalu e-Građani koristeći tražilicu.</w:t>
                  </w:r>
                </w:p>
              </w:tc>
              <w:tc>
                <w:tcPr>
                  <w:tcW w:w="708" w:type="dxa"/>
                  <w:vAlign w:val="center"/>
                  <w:hideMark/>
                </w:tcPr>
                <w:p w14:paraId="546536A7" w14:textId="77777777" w:rsidR="00112046" w:rsidRPr="00CE2B4B" w:rsidRDefault="00112046" w:rsidP="00112046">
                  <w:pPr>
                    <w:spacing w:after="160" w:line="278" w:lineRule="auto"/>
                    <w:rPr>
                      <w:rFonts w:asciiTheme="minorHAnsi" w:hAnsiTheme="minorHAnsi" w:cstheme="minorHAnsi"/>
                      <w:szCs w:val="20"/>
                      <w:lang w:val="pl-PL"/>
                    </w:rPr>
                  </w:pPr>
                </w:p>
              </w:tc>
              <w:tc>
                <w:tcPr>
                  <w:tcW w:w="1519" w:type="dxa"/>
                  <w:vAlign w:val="center"/>
                  <w:hideMark/>
                </w:tcPr>
                <w:p w14:paraId="49EE7C42" w14:textId="77777777" w:rsidR="00112046" w:rsidRPr="00CE2B4B" w:rsidRDefault="00112046" w:rsidP="00112046">
                  <w:pPr>
                    <w:spacing w:after="160" w:line="278" w:lineRule="auto"/>
                    <w:rPr>
                      <w:rFonts w:asciiTheme="minorHAnsi" w:hAnsiTheme="minorHAnsi" w:cstheme="minorHAnsi"/>
                      <w:szCs w:val="20"/>
                      <w:lang w:val="pl-PL"/>
                    </w:rPr>
                  </w:pPr>
                </w:p>
              </w:tc>
              <w:tc>
                <w:tcPr>
                  <w:tcW w:w="628" w:type="dxa"/>
                  <w:vAlign w:val="center"/>
                  <w:hideMark/>
                </w:tcPr>
                <w:p w14:paraId="5D21D6C7" w14:textId="77777777" w:rsidR="00112046" w:rsidRPr="00CE2B4B" w:rsidRDefault="00112046" w:rsidP="00112046">
                  <w:pPr>
                    <w:spacing w:after="160" w:line="278" w:lineRule="auto"/>
                    <w:rPr>
                      <w:rFonts w:asciiTheme="minorHAnsi" w:hAnsiTheme="minorHAnsi" w:cstheme="minorHAnsi"/>
                      <w:szCs w:val="20"/>
                      <w:lang w:val="pl-PL"/>
                    </w:rPr>
                  </w:pPr>
                </w:p>
              </w:tc>
            </w:tr>
            <w:tr w:rsidR="00112046" w:rsidRPr="00EB4A81" w14:paraId="5152C899" w14:textId="77777777" w:rsidTr="00112046">
              <w:tc>
                <w:tcPr>
                  <w:tcW w:w="6547" w:type="dxa"/>
                  <w:vAlign w:val="center"/>
                  <w:hideMark/>
                </w:tcPr>
                <w:p w14:paraId="14DFDE0F" w14:textId="77777777" w:rsidR="00112046" w:rsidRPr="00CE2B4B" w:rsidRDefault="00112046" w:rsidP="00112046">
                  <w:pPr>
                    <w:spacing w:after="160" w:line="278" w:lineRule="auto"/>
                    <w:rPr>
                      <w:rFonts w:asciiTheme="minorHAnsi" w:hAnsiTheme="minorHAnsi" w:cstheme="minorHAnsi"/>
                      <w:szCs w:val="20"/>
                      <w:lang w:val="pl-PL"/>
                    </w:rPr>
                  </w:pPr>
                  <w:r w:rsidRPr="00CE2B4B">
                    <w:rPr>
                      <w:rFonts w:asciiTheme="minorHAnsi" w:hAnsiTheme="minorHAnsi" w:cstheme="minorHAnsi"/>
                      <w:szCs w:val="20"/>
                      <w:lang w:val="pl-PL"/>
                    </w:rPr>
                    <w:t>Prepoznajem razliku između informativne stranice i stvarne e-usluge.</w:t>
                  </w:r>
                </w:p>
              </w:tc>
              <w:tc>
                <w:tcPr>
                  <w:tcW w:w="708" w:type="dxa"/>
                  <w:vAlign w:val="center"/>
                  <w:hideMark/>
                </w:tcPr>
                <w:p w14:paraId="6B56A7E9" w14:textId="77777777" w:rsidR="00112046" w:rsidRPr="00CE2B4B" w:rsidRDefault="00112046" w:rsidP="00112046">
                  <w:pPr>
                    <w:spacing w:after="160" w:line="278" w:lineRule="auto"/>
                    <w:rPr>
                      <w:rFonts w:asciiTheme="minorHAnsi" w:hAnsiTheme="minorHAnsi" w:cstheme="minorHAnsi"/>
                      <w:szCs w:val="20"/>
                      <w:lang w:val="pl-PL"/>
                    </w:rPr>
                  </w:pPr>
                </w:p>
              </w:tc>
              <w:tc>
                <w:tcPr>
                  <w:tcW w:w="1519" w:type="dxa"/>
                  <w:vAlign w:val="center"/>
                  <w:hideMark/>
                </w:tcPr>
                <w:p w14:paraId="767473E7" w14:textId="77777777" w:rsidR="00112046" w:rsidRPr="00CE2B4B" w:rsidRDefault="00112046" w:rsidP="00112046">
                  <w:pPr>
                    <w:spacing w:after="160" w:line="278" w:lineRule="auto"/>
                    <w:rPr>
                      <w:rFonts w:asciiTheme="minorHAnsi" w:hAnsiTheme="minorHAnsi" w:cstheme="minorHAnsi"/>
                      <w:szCs w:val="20"/>
                      <w:lang w:val="pl-PL"/>
                    </w:rPr>
                  </w:pPr>
                </w:p>
              </w:tc>
              <w:tc>
                <w:tcPr>
                  <w:tcW w:w="628" w:type="dxa"/>
                  <w:vAlign w:val="center"/>
                  <w:hideMark/>
                </w:tcPr>
                <w:p w14:paraId="6C8F523C" w14:textId="77777777" w:rsidR="00112046" w:rsidRPr="00CE2B4B" w:rsidRDefault="00112046" w:rsidP="00112046">
                  <w:pPr>
                    <w:spacing w:after="160" w:line="278" w:lineRule="auto"/>
                    <w:rPr>
                      <w:rFonts w:asciiTheme="minorHAnsi" w:hAnsiTheme="minorHAnsi" w:cstheme="minorHAnsi"/>
                      <w:szCs w:val="20"/>
                      <w:lang w:val="pl-PL"/>
                    </w:rPr>
                  </w:pPr>
                </w:p>
              </w:tc>
            </w:tr>
            <w:tr w:rsidR="00112046" w:rsidRPr="00EB4A81" w14:paraId="0841BF5B" w14:textId="77777777" w:rsidTr="00112046">
              <w:tc>
                <w:tcPr>
                  <w:tcW w:w="6547" w:type="dxa"/>
                  <w:vAlign w:val="center"/>
                  <w:hideMark/>
                </w:tcPr>
                <w:p w14:paraId="6FE678B6" w14:textId="77777777" w:rsidR="00112046" w:rsidRPr="00CE2B4B" w:rsidRDefault="00112046" w:rsidP="00112046">
                  <w:pPr>
                    <w:spacing w:after="160" w:line="278" w:lineRule="auto"/>
                    <w:rPr>
                      <w:rFonts w:asciiTheme="minorHAnsi" w:hAnsiTheme="minorHAnsi" w:cstheme="minorHAnsi"/>
                      <w:szCs w:val="20"/>
                      <w:lang w:val="pl-PL"/>
                    </w:rPr>
                  </w:pPr>
                  <w:r w:rsidRPr="00CE2B4B">
                    <w:rPr>
                      <w:rFonts w:asciiTheme="minorHAnsi" w:hAnsiTheme="minorHAnsi" w:cstheme="minorHAnsi"/>
                      <w:szCs w:val="20"/>
                      <w:lang w:val="pl-PL"/>
                    </w:rPr>
                    <w:t>Znam gdje se nalazi e-usluga Elektronički zapis o radno-pravnom statusu.</w:t>
                  </w:r>
                </w:p>
              </w:tc>
              <w:tc>
                <w:tcPr>
                  <w:tcW w:w="708" w:type="dxa"/>
                  <w:vAlign w:val="center"/>
                  <w:hideMark/>
                </w:tcPr>
                <w:p w14:paraId="77B1C3DE" w14:textId="77777777" w:rsidR="00112046" w:rsidRPr="00CE2B4B" w:rsidRDefault="00112046" w:rsidP="00112046">
                  <w:pPr>
                    <w:spacing w:after="160" w:line="278" w:lineRule="auto"/>
                    <w:rPr>
                      <w:rFonts w:asciiTheme="minorHAnsi" w:hAnsiTheme="minorHAnsi" w:cstheme="minorHAnsi"/>
                      <w:szCs w:val="20"/>
                      <w:lang w:val="pl-PL"/>
                    </w:rPr>
                  </w:pPr>
                </w:p>
              </w:tc>
              <w:tc>
                <w:tcPr>
                  <w:tcW w:w="1519" w:type="dxa"/>
                  <w:vAlign w:val="center"/>
                  <w:hideMark/>
                </w:tcPr>
                <w:p w14:paraId="79B40F42" w14:textId="77777777" w:rsidR="00112046" w:rsidRPr="00CE2B4B" w:rsidRDefault="00112046" w:rsidP="00112046">
                  <w:pPr>
                    <w:spacing w:after="160" w:line="278" w:lineRule="auto"/>
                    <w:rPr>
                      <w:rFonts w:asciiTheme="minorHAnsi" w:hAnsiTheme="minorHAnsi" w:cstheme="minorHAnsi"/>
                      <w:szCs w:val="20"/>
                      <w:lang w:val="pl-PL"/>
                    </w:rPr>
                  </w:pPr>
                </w:p>
              </w:tc>
              <w:tc>
                <w:tcPr>
                  <w:tcW w:w="628" w:type="dxa"/>
                  <w:vAlign w:val="center"/>
                  <w:hideMark/>
                </w:tcPr>
                <w:p w14:paraId="0BBA61AC" w14:textId="77777777" w:rsidR="00112046" w:rsidRPr="00CE2B4B" w:rsidRDefault="00112046" w:rsidP="00112046">
                  <w:pPr>
                    <w:spacing w:after="160" w:line="278" w:lineRule="auto"/>
                    <w:rPr>
                      <w:rFonts w:asciiTheme="minorHAnsi" w:hAnsiTheme="minorHAnsi" w:cstheme="minorHAnsi"/>
                      <w:szCs w:val="20"/>
                      <w:lang w:val="pl-PL"/>
                    </w:rPr>
                  </w:pPr>
                </w:p>
              </w:tc>
            </w:tr>
            <w:tr w:rsidR="00112046" w:rsidRPr="00EB4A81" w14:paraId="42804445" w14:textId="77777777" w:rsidTr="00112046">
              <w:tc>
                <w:tcPr>
                  <w:tcW w:w="6547" w:type="dxa"/>
                  <w:vAlign w:val="center"/>
                  <w:hideMark/>
                </w:tcPr>
                <w:p w14:paraId="5D56BE8E" w14:textId="77777777" w:rsidR="00112046" w:rsidRPr="00CE2B4B" w:rsidRDefault="00112046" w:rsidP="00112046">
                  <w:pPr>
                    <w:spacing w:after="160" w:line="278" w:lineRule="auto"/>
                    <w:rPr>
                      <w:rFonts w:asciiTheme="minorHAnsi" w:hAnsiTheme="minorHAnsi" w:cstheme="minorHAnsi"/>
                      <w:szCs w:val="20"/>
                      <w:lang w:val="pl-PL"/>
                    </w:rPr>
                  </w:pPr>
                  <w:r w:rsidRPr="00CE2B4B">
                    <w:rPr>
                      <w:rFonts w:asciiTheme="minorHAnsi" w:hAnsiTheme="minorHAnsi" w:cstheme="minorHAnsi"/>
                      <w:szCs w:val="20"/>
                      <w:lang w:val="pl-PL"/>
                    </w:rPr>
                    <w:t>Znam kako pristupiti e-usluzi pomoću vjerodajnice.</w:t>
                  </w:r>
                </w:p>
              </w:tc>
              <w:tc>
                <w:tcPr>
                  <w:tcW w:w="708" w:type="dxa"/>
                  <w:vAlign w:val="center"/>
                  <w:hideMark/>
                </w:tcPr>
                <w:p w14:paraId="63D925C6" w14:textId="77777777" w:rsidR="00112046" w:rsidRPr="00CE2B4B" w:rsidRDefault="00112046" w:rsidP="00112046">
                  <w:pPr>
                    <w:spacing w:after="160" w:line="278" w:lineRule="auto"/>
                    <w:rPr>
                      <w:rFonts w:asciiTheme="minorHAnsi" w:hAnsiTheme="minorHAnsi" w:cstheme="minorHAnsi"/>
                      <w:szCs w:val="20"/>
                      <w:lang w:val="pl-PL"/>
                    </w:rPr>
                  </w:pPr>
                </w:p>
              </w:tc>
              <w:tc>
                <w:tcPr>
                  <w:tcW w:w="1519" w:type="dxa"/>
                  <w:vAlign w:val="center"/>
                  <w:hideMark/>
                </w:tcPr>
                <w:p w14:paraId="1C8B151E" w14:textId="77777777" w:rsidR="00112046" w:rsidRPr="00CE2B4B" w:rsidRDefault="00112046" w:rsidP="00112046">
                  <w:pPr>
                    <w:spacing w:after="160" w:line="278" w:lineRule="auto"/>
                    <w:rPr>
                      <w:rFonts w:asciiTheme="minorHAnsi" w:hAnsiTheme="minorHAnsi" w:cstheme="minorHAnsi"/>
                      <w:szCs w:val="20"/>
                      <w:lang w:val="pl-PL"/>
                    </w:rPr>
                  </w:pPr>
                </w:p>
              </w:tc>
              <w:tc>
                <w:tcPr>
                  <w:tcW w:w="628" w:type="dxa"/>
                  <w:vAlign w:val="center"/>
                  <w:hideMark/>
                </w:tcPr>
                <w:p w14:paraId="1EB5E0DD" w14:textId="77777777" w:rsidR="00112046" w:rsidRPr="00CE2B4B" w:rsidRDefault="00112046" w:rsidP="00112046">
                  <w:pPr>
                    <w:spacing w:after="160" w:line="278" w:lineRule="auto"/>
                    <w:rPr>
                      <w:rFonts w:asciiTheme="minorHAnsi" w:hAnsiTheme="minorHAnsi" w:cstheme="minorHAnsi"/>
                      <w:szCs w:val="20"/>
                      <w:lang w:val="pl-PL"/>
                    </w:rPr>
                  </w:pPr>
                </w:p>
              </w:tc>
            </w:tr>
            <w:tr w:rsidR="00112046" w:rsidRPr="00EB4A81" w14:paraId="42C9C86C" w14:textId="77777777" w:rsidTr="00112046">
              <w:tc>
                <w:tcPr>
                  <w:tcW w:w="6547" w:type="dxa"/>
                  <w:vAlign w:val="center"/>
                  <w:hideMark/>
                </w:tcPr>
                <w:p w14:paraId="4DC7D791" w14:textId="77777777" w:rsidR="00112046" w:rsidRPr="00CE2B4B" w:rsidRDefault="00112046" w:rsidP="00112046">
                  <w:pPr>
                    <w:spacing w:after="160" w:line="278" w:lineRule="auto"/>
                    <w:rPr>
                      <w:rFonts w:asciiTheme="minorHAnsi" w:hAnsiTheme="minorHAnsi" w:cstheme="minorHAnsi"/>
                      <w:szCs w:val="20"/>
                      <w:lang w:val="pl-PL"/>
                    </w:rPr>
                  </w:pPr>
                  <w:r w:rsidRPr="00CE2B4B">
                    <w:rPr>
                      <w:rFonts w:asciiTheme="minorHAnsi" w:hAnsiTheme="minorHAnsi" w:cstheme="minorHAnsi"/>
                      <w:szCs w:val="20"/>
                      <w:lang w:val="pl-PL"/>
                    </w:rPr>
                    <w:t>Uspješno sam generirao/la elektronički zapis (ili razumijem postupak generiranja).</w:t>
                  </w:r>
                </w:p>
              </w:tc>
              <w:tc>
                <w:tcPr>
                  <w:tcW w:w="708" w:type="dxa"/>
                  <w:vAlign w:val="center"/>
                  <w:hideMark/>
                </w:tcPr>
                <w:p w14:paraId="06A5C0FA" w14:textId="77777777" w:rsidR="00112046" w:rsidRPr="00CE2B4B" w:rsidRDefault="00112046" w:rsidP="00112046">
                  <w:pPr>
                    <w:spacing w:after="160" w:line="278" w:lineRule="auto"/>
                    <w:rPr>
                      <w:rFonts w:asciiTheme="minorHAnsi" w:hAnsiTheme="minorHAnsi" w:cstheme="minorHAnsi"/>
                      <w:szCs w:val="20"/>
                      <w:lang w:val="pl-PL"/>
                    </w:rPr>
                  </w:pPr>
                </w:p>
              </w:tc>
              <w:tc>
                <w:tcPr>
                  <w:tcW w:w="1519" w:type="dxa"/>
                  <w:vAlign w:val="center"/>
                  <w:hideMark/>
                </w:tcPr>
                <w:p w14:paraId="1FE8EE7F" w14:textId="77777777" w:rsidR="00112046" w:rsidRPr="00CE2B4B" w:rsidRDefault="00112046" w:rsidP="00112046">
                  <w:pPr>
                    <w:spacing w:after="160" w:line="278" w:lineRule="auto"/>
                    <w:rPr>
                      <w:rFonts w:asciiTheme="minorHAnsi" w:hAnsiTheme="minorHAnsi" w:cstheme="minorHAnsi"/>
                      <w:szCs w:val="20"/>
                      <w:lang w:val="pl-PL"/>
                    </w:rPr>
                  </w:pPr>
                </w:p>
              </w:tc>
              <w:tc>
                <w:tcPr>
                  <w:tcW w:w="628" w:type="dxa"/>
                  <w:vAlign w:val="center"/>
                  <w:hideMark/>
                </w:tcPr>
                <w:p w14:paraId="4612300A" w14:textId="77777777" w:rsidR="00112046" w:rsidRPr="00CE2B4B" w:rsidRDefault="00112046" w:rsidP="00112046">
                  <w:pPr>
                    <w:spacing w:after="160" w:line="278" w:lineRule="auto"/>
                    <w:rPr>
                      <w:rFonts w:asciiTheme="minorHAnsi" w:hAnsiTheme="minorHAnsi" w:cstheme="minorHAnsi"/>
                      <w:szCs w:val="20"/>
                      <w:lang w:val="pl-PL"/>
                    </w:rPr>
                  </w:pPr>
                </w:p>
              </w:tc>
            </w:tr>
            <w:tr w:rsidR="00112046" w:rsidRPr="00EB4A81" w14:paraId="15C6AD56" w14:textId="77777777" w:rsidTr="00112046">
              <w:tc>
                <w:tcPr>
                  <w:tcW w:w="6547" w:type="dxa"/>
                  <w:vAlign w:val="center"/>
                  <w:hideMark/>
                </w:tcPr>
                <w:p w14:paraId="521ABA70" w14:textId="77777777" w:rsidR="00112046" w:rsidRPr="00CE2B4B" w:rsidRDefault="00112046" w:rsidP="00112046">
                  <w:pPr>
                    <w:spacing w:after="160" w:line="278" w:lineRule="auto"/>
                    <w:rPr>
                      <w:rFonts w:asciiTheme="minorHAnsi" w:hAnsiTheme="minorHAnsi" w:cstheme="minorHAnsi"/>
                      <w:szCs w:val="20"/>
                      <w:lang w:val="pl-PL"/>
                    </w:rPr>
                  </w:pPr>
                  <w:r w:rsidRPr="00CE2B4B">
                    <w:rPr>
                      <w:rFonts w:asciiTheme="minorHAnsi" w:hAnsiTheme="minorHAnsi" w:cstheme="minorHAnsi"/>
                      <w:szCs w:val="20"/>
                      <w:lang w:val="pl-PL"/>
                    </w:rPr>
                    <w:t>Mogu objasniti što je e-zapis i u koje svrhe se koristi.</w:t>
                  </w:r>
                </w:p>
              </w:tc>
              <w:tc>
                <w:tcPr>
                  <w:tcW w:w="708" w:type="dxa"/>
                  <w:vAlign w:val="center"/>
                  <w:hideMark/>
                </w:tcPr>
                <w:p w14:paraId="666F4768" w14:textId="77777777" w:rsidR="00112046" w:rsidRPr="00CE2B4B" w:rsidRDefault="00112046" w:rsidP="00112046">
                  <w:pPr>
                    <w:spacing w:after="160" w:line="278" w:lineRule="auto"/>
                    <w:rPr>
                      <w:rFonts w:asciiTheme="minorHAnsi" w:hAnsiTheme="minorHAnsi" w:cstheme="minorHAnsi"/>
                      <w:szCs w:val="20"/>
                      <w:lang w:val="pl-PL"/>
                    </w:rPr>
                  </w:pPr>
                </w:p>
              </w:tc>
              <w:tc>
                <w:tcPr>
                  <w:tcW w:w="1519" w:type="dxa"/>
                  <w:vAlign w:val="center"/>
                  <w:hideMark/>
                </w:tcPr>
                <w:p w14:paraId="56135020" w14:textId="77777777" w:rsidR="00112046" w:rsidRPr="00CE2B4B" w:rsidRDefault="00112046" w:rsidP="00112046">
                  <w:pPr>
                    <w:spacing w:after="160" w:line="278" w:lineRule="auto"/>
                    <w:rPr>
                      <w:rFonts w:asciiTheme="minorHAnsi" w:hAnsiTheme="minorHAnsi" w:cstheme="minorHAnsi"/>
                      <w:szCs w:val="20"/>
                      <w:lang w:val="pl-PL"/>
                    </w:rPr>
                  </w:pPr>
                </w:p>
              </w:tc>
              <w:tc>
                <w:tcPr>
                  <w:tcW w:w="628" w:type="dxa"/>
                  <w:vAlign w:val="center"/>
                  <w:hideMark/>
                </w:tcPr>
                <w:p w14:paraId="3DF5B251" w14:textId="77777777" w:rsidR="00112046" w:rsidRPr="00CE2B4B" w:rsidRDefault="00112046" w:rsidP="00112046">
                  <w:pPr>
                    <w:spacing w:after="160" w:line="278" w:lineRule="auto"/>
                    <w:rPr>
                      <w:rFonts w:asciiTheme="minorHAnsi" w:hAnsiTheme="minorHAnsi" w:cstheme="minorHAnsi"/>
                      <w:szCs w:val="20"/>
                      <w:lang w:val="pl-PL"/>
                    </w:rPr>
                  </w:pPr>
                </w:p>
              </w:tc>
            </w:tr>
          </w:tbl>
          <w:p w14:paraId="4D8E1B96" w14:textId="77777777" w:rsidR="00112046" w:rsidRPr="00EB4A81" w:rsidRDefault="00112046" w:rsidP="00E918F8">
            <w:pPr>
              <w:spacing w:before="0" w:after="0"/>
              <w:rPr>
                <w:rFonts w:asciiTheme="minorHAnsi" w:hAnsiTheme="minorHAnsi" w:cstheme="minorHAnsi"/>
                <w:szCs w:val="20"/>
              </w:rPr>
            </w:pPr>
          </w:p>
          <w:p w14:paraId="1C2B3D43" w14:textId="09E6B7A6" w:rsidR="000C1ECE" w:rsidRPr="000C1ECE" w:rsidRDefault="000C1ECE" w:rsidP="000C1ECE">
            <w:pPr>
              <w:spacing w:before="0" w:after="0"/>
              <w:rPr>
                <w:rFonts w:asciiTheme="minorHAnsi" w:hAnsiTheme="minorHAnsi" w:cstheme="minorHAnsi"/>
                <w:szCs w:val="20"/>
                <w:lang w:val="en-GB"/>
              </w:rPr>
            </w:pPr>
            <w:proofErr w:type="spellStart"/>
            <w:r w:rsidRPr="000C1ECE">
              <w:rPr>
                <w:rFonts w:asciiTheme="minorHAnsi" w:hAnsiTheme="minorHAnsi" w:cstheme="minorHAnsi"/>
                <w:szCs w:val="20"/>
                <w:lang w:val="en-GB"/>
              </w:rPr>
              <w:t>Refleksivna</w:t>
            </w:r>
            <w:proofErr w:type="spellEnd"/>
            <w:r w:rsidRPr="000C1ECE">
              <w:rPr>
                <w:rFonts w:asciiTheme="minorHAnsi" w:hAnsiTheme="minorHAnsi" w:cstheme="minorHAnsi"/>
                <w:szCs w:val="20"/>
                <w:lang w:val="en-GB"/>
              </w:rPr>
              <w:t xml:space="preserve"> </w:t>
            </w:r>
            <w:proofErr w:type="spellStart"/>
            <w:r w:rsidRPr="000C1ECE">
              <w:rPr>
                <w:rFonts w:asciiTheme="minorHAnsi" w:hAnsiTheme="minorHAnsi" w:cstheme="minorHAnsi"/>
                <w:szCs w:val="20"/>
                <w:lang w:val="en-GB"/>
              </w:rPr>
              <w:t>pitanja</w:t>
            </w:r>
            <w:proofErr w:type="spellEnd"/>
            <w:r w:rsidRPr="000C1ECE">
              <w:rPr>
                <w:rFonts w:asciiTheme="minorHAnsi" w:hAnsiTheme="minorHAnsi" w:cstheme="minorHAnsi"/>
                <w:szCs w:val="20"/>
                <w:lang w:val="en-GB"/>
              </w:rPr>
              <w:t xml:space="preserve"> za </w:t>
            </w:r>
            <w:proofErr w:type="spellStart"/>
            <w:r w:rsidRPr="000C1ECE">
              <w:rPr>
                <w:rFonts w:asciiTheme="minorHAnsi" w:hAnsiTheme="minorHAnsi" w:cstheme="minorHAnsi"/>
                <w:szCs w:val="20"/>
                <w:lang w:val="en-GB"/>
              </w:rPr>
              <w:t>raspravu</w:t>
            </w:r>
            <w:proofErr w:type="spellEnd"/>
            <w:r w:rsidRPr="000C1ECE">
              <w:rPr>
                <w:rFonts w:asciiTheme="minorHAnsi" w:hAnsiTheme="minorHAnsi" w:cstheme="minorHAnsi"/>
                <w:szCs w:val="20"/>
                <w:lang w:val="en-GB"/>
              </w:rPr>
              <w:t>:</w:t>
            </w:r>
          </w:p>
          <w:p w14:paraId="41D9F5A7" w14:textId="77777777" w:rsidR="000C1ECE" w:rsidRPr="00CE2B4B" w:rsidRDefault="000C1ECE" w:rsidP="00290108">
            <w:pPr>
              <w:numPr>
                <w:ilvl w:val="0"/>
                <w:numId w:val="30"/>
              </w:numPr>
              <w:spacing w:before="0" w:after="0"/>
              <w:rPr>
                <w:rFonts w:asciiTheme="minorHAnsi" w:hAnsiTheme="minorHAnsi" w:cstheme="minorHAnsi"/>
                <w:szCs w:val="20"/>
                <w:lang w:val="pl-PL"/>
              </w:rPr>
            </w:pPr>
            <w:r w:rsidRPr="00CE2B4B">
              <w:rPr>
                <w:rFonts w:asciiTheme="minorHAnsi" w:hAnsiTheme="minorHAnsi" w:cstheme="minorHAnsi"/>
                <w:szCs w:val="20"/>
                <w:lang w:val="pl-PL"/>
              </w:rPr>
              <w:t>Što ti je bilo najlakše tijekom ovog zadatka i zašto?</w:t>
            </w:r>
          </w:p>
          <w:p w14:paraId="61B1D7FD" w14:textId="77777777" w:rsidR="000C1ECE" w:rsidRPr="00CE2B4B" w:rsidRDefault="000C1ECE" w:rsidP="00290108">
            <w:pPr>
              <w:numPr>
                <w:ilvl w:val="0"/>
                <w:numId w:val="30"/>
              </w:numPr>
              <w:spacing w:before="0" w:after="0"/>
              <w:rPr>
                <w:rFonts w:asciiTheme="minorHAnsi" w:hAnsiTheme="minorHAnsi" w:cstheme="minorHAnsi"/>
                <w:szCs w:val="20"/>
                <w:lang w:val="pl-PL"/>
              </w:rPr>
            </w:pPr>
            <w:r w:rsidRPr="00CE2B4B">
              <w:rPr>
                <w:rFonts w:asciiTheme="minorHAnsi" w:hAnsiTheme="minorHAnsi" w:cstheme="minorHAnsi"/>
                <w:szCs w:val="20"/>
                <w:lang w:val="pl-PL"/>
              </w:rPr>
              <w:t>Na kojem si koraku naišao/la na poteškoće? Kako si ih pokušao/la riješiti?</w:t>
            </w:r>
          </w:p>
          <w:p w14:paraId="7EB7FA52" w14:textId="77777777" w:rsidR="000C1ECE" w:rsidRPr="00CE2B4B" w:rsidRDefault="000C1ECE" w:rsidP="00290108">
            <w:pPr>
              <w:numPr>
                <w:ilvl w:val="0"/>
                <w:numId w:val="30"/>
              </w:numPr>
              <w:spacing w:before="0" w:after="0"/>
              <w:rPr>
                <w:rFonts w:asciiTheme="minorHAnsi" w:hAnsiTheme="minorHAnsi" w:cstheme="minorHAnsi"/>
                <w:szCs w:val="20"/>
                <w:lang w:val="pl-PL"/>
              </w:rPr>
            </w:pPr>
            <w:r w:rsidRPr="00CE2B4B">
              <w:rPr>
                <w:rFonts w:asciiTheme="minorHAnsi" w:hAnsiTheme="minorHAnsi" w:cstheme="minorHAnsi"/>
                <w:szCs w:val="20"/>
                <w:lang w:val="pl-PL"/>
              </w:rPr>
              <w:t>Kako bi objasnio/la ovaj postupak nekome tko nikad nije koristio e-Građani?</w:t>
            </w:r>
          </w:p>
          <w:p w14:paraId="730B0DD4" w14:textId="77777777" w:rsidR="000C1ECE" w:rsidRPr="00CE2B4B" w:rsidRDefault="000C1ECE" w:rsidP="00290108">
            <w:pPr>
              <w:numPr>
                <w:ilvl w:val="0"/>
                <w:numId w:val="30"/>
              </w:numPr>
              <w:spacing w:before="0" w:after="0"/>
              <w:rPr>
                <w:rFonts w:asciiTheme="minorHAnsi" w:hAnsiTheme="minorHAnsi" w:cstheme="minorHAnsi"/>
                <w:szCs w:val="20"/>
                <w:lang w:val="pl-PL"/>
              </w:rPr>
            </w:pPr>
            <w:r w:rsidRPr="00CE2B4B">
              <w:rPr>
                <w:rFonts w:asciiTheme="minorHAnsi" w:hAnsiTheme="minorHAnsi" w:cstheme="minorHAnsi"/>
                <w:szCs w:val="20"/>
                <w:lang w:val="pl-PL"/>
              </w:rPr>
              <w:t>Zašto je važno znati samostalno preuzeti ovakav dokument?</w:t>
            </w:r>
          </w:p>
          <w:p w14:paraId="0A1E698B" w14:textId="77777777" w:rsidR="000C1ECE" w:rsidRPr="00CE2B4B" w:rsidRDefault="000C1ECE" w:rsidP="00290108">
            <w:pPr>
              <w:numPr>
                <w:ilvl w:val="0"/>
                <w:numId w:val="30"/>
              </w:numPr>
              <w:spacing w:before="0" w:after="0"/>
              <w:rPr>
                <w:rFonts w:asciiTheme="minorHAnsi" w:hAnsiTheme="minorHAnsi" w:cstheme="minorHAnsi"/>
                <w:szCs w:val="20"/>
                <w:lang w:val="pl-PL"/>
              </w:rPr>
            </w:pPr>
            <w:r w:rsidRPr="00CE2B4B">
              <w:rPr>
                <w:rFonts w:asciiTheme="minorHAnsi" w:hAnsiTheme="minorHAnsi" w:cstheme="minorHAnsi"/>
                <w:szCs w:val="20"/>
                <w:lang w:val="pl-PL"/>
              </w:rPr>
              <w:t>U kojim bi još životnim situacijama koristio/la ovu uslugu?</w:t>
            </w:r>
          </w:p>
          <w:p w14:paraId="2922C2F7" w14:textId="77777777" w:rsidR="00112046" w:rsidRPr="00CE2B4B" w:rsidRDefault="00112046" w:rsidP="00E918F8">
            <w:pPr>
              <w:spacing w:before="0" w:after="0"/>
              <w:rPr>
                <w:rFonts w:asciiTheme="minorHAnsi" w:hAnsiTheme="minorHAnsi" w:cstheme="minorHAnsi"/>
                <w:szCs w:val="20"/>
                <w:lang w:val="pl-PL"/>
              </w:rPr>
            </w:pPr>
          </w:p>
          <w:p w14:paraId="341924B3" w14:textId="0FB728CD" w:rsidR="0008576D" w:rsidRPr="00EB4A81" w:rsidRDefault="00E918F8" w:rsidP="00E918F8">
            <w:pPr>
              <w:spacing w:before="0" w:after="0"/>
              <w:rPr>
                <w:rFonts w:asciiTheme="minorHAnsi" w:hAnsiTheme="minorHAnsi" w:cstheme="minorHAnsi"/>
                <w:b/>
                <w:bCs/>
                <w:szCs w:val="20"/>
              </w:rPr>
            </w:pPr>
            <w:r w:rsidRPr="00EB4A81">
              <w:rPr>
                <w:rFonts w:asciiTheme="minorHAnsi" w:hAnsiTheme="minorHAnsi" w:cstheme="minorHAnsi"/>
                <w:b/>
                <w:bCs/>
                <w:szCs w:val="20"/>
              </w:rPr>
              <w:t xml:space="preserve">6. </w:t>
            </w:r>
            <w:r w:rsidR="0008576D" w:rsidRPr="00EB4A81">
              <w:rPr>
                <w:rFonts w:asciiTheme="minorHAnsi" w:hAnsiTheme="minorHAnsi" w:cstheme="minorHAnsi"/>
                <w:b/>
                <w:bCs/>
                <w:szCs w:val="20"/>
              </w:rPr>
              <w:t>Izdavanje uvjerenja da se ne vodi kazneni/prekršajni postupak</w:t>
            </w:r>
          </w:p>
          <w:p w14:paraId="43A1AC69" w14:textId="31A12903" w:rsidR="0008576D" w:rsidRPr="00EB4A81" w:rsidRDefault="0008576D" w:rsidP="00E918F8">
            <w:pPr>
              <w:spacing w:before="0" w:after="0"/>
              <w:rPr>
                <w:rFonts w:asciiTheme="minorHAnsi" w:hAnsiTheme="minorHAnsi" w:cstheme="minorHAnsi"/>
                <w:i/>
                <w:iCs/>
                <w:szCs w:val="20"/>
              </w:rPr>
            </w:pPr>
            <w:r w:rsidRPr="00EB4A81">
              <w:rPr>
                <w:rFonts w:asciiTheme="minorHAnsi" w:hAnsiTheme="minorHAnsi" w:cstheme="minorHAnsi"/>
                <w:i/>
                <w:iCs/>
                <w:szCs w:val="20"/>
              </w:rPr>
              <w:t>U ovom zadatku treba koristiti isključivo dio usluge Podnošenje zahtjeva za izdavanje uvjerenja da se ne vodi kazneni postupak.</w:t>
            </w:r>
          </w:p>
          <w:p w14:paraId="2908B3DA" w14:textId="77777777" w:rsidR="00E918F8" w:rsidRPr="00EB4A81" w:rsidRDefault="00E918F8" w:rsidP="00E918F8">
            <w:pPr>
              <w:spacing w:before="0" w:after="0"/>
              <w:rPr>
                <w:rFonts w:asciiTheme="minorHAnsi" w:hAnsiTheme="minorHAnsi" w:cstheme="minorHAnsi"/>
                <w:szCs w:val="20"/>
              </w:rPr>
            </w:pPr>
          </w:p>
          <w:p w14:paraId="2C6019A1" w14:textId="5758DA90" w:rsidR="0008576D" w:rsidRPr="00EB4A81" w:rsidRDefault="00E918F8" w:rsidP="00E918F8">
            <w:pPr>
              <w:spacing w:before="0" w:after="0"/>
              <w:rPr>
                <w:rFonts w:asciiTheme="minorHAnsi" w:hAnsiTheme="minorHAnsi" w:cstheme="minorHAnsi"/>
                <w:color w:val="000000"/>
                <w:szCs w:val="20"/>
              </w:rPr>
            </w:pPr>
            <w:r w:rsidRPr="00EB4A81">
              <w:rPr>
                <w:rFonts w:asciiTheme="minorHAnsi" w:hAnsiTheme="minorHAnsi" w:cstheme="minorHAnsi"/>
                <w:color w:val="000000"/>
                <w:szCs w:val="20"/>
              </w:rPr>
              <w:t xml:space="preserve">a) </w:t>
            </w:r>
            <w:r w:rsidR="0008576D" w:rsidRPr="00EB4A81">
              <w:rPr>
                <w:rFonts w:asciiTheme="minorHAnsi" w:hAnsiTheme="minorHAnsi" w:cstheme="minorHAnsi"/>
                <w:color w:val="000000"/>
                <w:szCs w:val="20"/>
              </w:rPr>
              <w:t>Radi ostvarivanje prava iz socijalne skrbi ili zasnivanje radnog odnosa</w:t>
            </w:r>
            <w:r w:rsidRPr="00EB4A81">
              <w:rPr>
                <w:rFonts w:asciiTheme="minorHAnsi" w:hAnsiTheme="minorHAnsi" w:cstheme="minorHAnsi"/>
                <w:color w:val="000000"/>
                <w:szCs w:val="20"/>
              </w:rPr>
              <w:t>,</w:t>
            </w:r>
            <w:r w:rsidR="0008576D" w:rsidRPr="00EB4A81">
              <w:rPr>
                <w:rFonts w:asciiTheme="minorHAnsi" w:hAnsiTheme="minorHAnsi" w:cstheme="minorHAnsi"/>
                <w:color w:val="000000"/>
                <w:szCs w:val="20"/>
              </w:rPr>
              <w:t xml:space="preserve"> Marijani je potrebno uvjerenje da se ne vodi kazneni postupak protiv nje.</w:t>
            </w:r>
          </w:p>
          <w:p w14:paraId="7DC3F506" w14:textId="2B588369" w:rsidR="0008576D" w:rsidRPr="00EB4A81" w:rsidRDefault="0008576D" w:rsidP="00E918F8">
            <w:pPr>
              <w:spacing w:before="0" w:after="0"/>
              <w:rPr>
                <w:rFonts w:asciiTheme="minorHAnsi" w:hAnsiTheme="minorHAnsi" w:cstheme="minorHAnsi"/>
                <w:color w:val="000000"/>
                <w:szCs w:val="20"/>
              </w:rPr>
            </w:pPr>
            <w:r w:rsidRPr="00EB4A81">
              <w:rPr>
                <w:rFonts w:asciiTheme="minorHAnsi" w:hAnsiTheme="minorHAnsi" w:cstheme="minorHAnsi"/>
                <w:color w:val="000000"/>
                <w:szCs w:val="20"/>
              </w:rPr>
              <w:t>Koristeći portal e-Građani pomoću tražilice i upisivanja traženog pojma pronaći članke na e-Informacijama</w:t>
            </w:r>
            <w:r w:rsidR="00E918F8" w:rsidRPr="00EB4A81">
              <w:rPr>
                <w:rFonts w:asciiTheme="minorHAnsi" w:hAnsiTheme="minorHAnsi" w:cstheme="minorHAnsi"/>
                <w:color w:val="000000"/>
                <w:szCs w:val="20"/>
              </w:rPr>
              <w:t>.</w:t>
            </w:r>
          </w:p>
          <w:p w14:paraId="619BE894" w14:textId="470075B1" w:rsidR="0008576D" w:rsidRPr="00EB4A81" w:rsidRDefault="005007FF" w:rsidP="00290108">
            <w:pPr>
              <w:numPr>
                <w:ilvl w:val="0"/>
                <w:numId w:val="14"/>
              </w:numPr>
              <w:spacing w:before="0" w:after="0"/>
              <w:rPr>
                <w:rFonts w:asciiTheme="minorHAnsi" w:eastAsia="Times New Roman" w:hAnsiTheme="minorHAnsi" w:cstheme="minorHAnsi"/>
                <w:color w:val="000000"/>
                <w:szCs w:val="20"/>
              </w:rPr>
            </w:pPr>
            <w:r w:rsidRPr="005007FF">
              <w:rPr>
                <w:rFonts w:asciiTheme="minorHAnsi" w:eastAsia="Times New Roman" w:hAnsiTheme="minorHAnsi" w:cstheme="minorHAnsi"/>
                <w:color w:val="000000"/>
                <w:szCs w:val="20"/>
              </w:rPr>
              <w:t>Prepoznati slučajeve u kojima se ne naplaćuje sudska pristojba.</w:t>
            </w:r>
          </w:p>
          <w:p w14:paraId="35366A48" w14:textId="7FCB617E" w:rsidR="0008576D" w:rsidRPr="00EB4A81" w:rsidRDefault="0008576D" w:rsidP="00290108">
            <w:pPr>
              <w:numPr>
                <w:ilvl w:val="0"/>
                <w:numId w:val="14"/>
              </w:numPr>
              <w:spacing w:before="0" w:after="0"/>
              <w:rPr>
                <w:rFonts w:asciiTheme="minorHAnsi" w:eastAsia="Times New Roman" w:hAnsiTheme="minorHAnsi" w:cstheme="minorHAnsi"/>
                <w:color w:val="000000"/>
                <w:szCs w:val="20"/>
              </w:rPr>
            </w:pPr>
            <w:r w:rsidRPr="00EB4A81">
              <w:rPr>
                <w:rFonts w:asciiTheme="minorHAnsi" w:eastAsia="Times New Roman" w:hAnsiTheme="minorHAnsi" w:cstheme="minorHAnsi"/>
                <w:color w:val="000000"/>
                <w:szCs w:val="20"/>
              </w:rPr>
              <w:t xml:space="preserve">Razlikovati </w:t>
            </w:r>
            <w:r w:rsidR="005007FF" w:rsidRPr="005007FF">
              <w:rPr>
                <w:rFonts w:asciiTheme="minorHAnsi" w:eastAsia="Times New Roman" w:hAnsiTheme="minorHAnsi" w:cstheme="minorHAnsi"/>
                <w:color w:val="000000"/>
                <w:szCs w:val="20"/>
              </w:rPr>
              <w:t xml:space="preserve">načine dostave </w:t>
            </w:r>
            <w:r w:rsidRPr="00EB4A81">
              <w:rPr>
                <w:rFonts w:asciiTheme="minorHAnsi" w:eastAsia="Times New Roman" w:hAnsiTheme="minorHAnsi" w:cstheme="minorHAnsi"/>
                <w:color w:val="000000"/>
                <w:szCs w:val="20"/>
              </w:rPr>
              <w:t>Uvjerenja da se ne vodi kazneni postupak</w:t>
            </w:r>
            <w:r w:rsidR="00E918F8" w:rsidRPr="00EB4A81">
              <w:rPr>
                <w:rFonts w:asciiTheme="minorHAnsi" w:eastAsia="Times New Roman" w:hAnsiTheme="minorHAnsi" w:cstheme="minorHAnsi"/>
                <w:color w:val="000000"/>
                <w:szCs w:val="20"/>
              </w:rPr>
              <w:t>.</w:t>
            </w:r>
          </w:p>
          <w:p w14:paraId="039810F2" w14:textId="3F865655" w:rsidR="0008576D" w:rsidRPr="00EB4A81" w:rsidRDefault="0008576D" w:rsidP="00290108">
            <w:pPr>
              <w:numPr>
                <w:ilvl w:val="0"/>
                <w:numId w:val="14"/>
              </w:numPr>
              <w:spacing w:before="0" w:after="0"/>
              <w:rPr>
                <w:rFonts w:asciiTheme="minorHAnsi" w:eastAsia="Times New Roman" w:hAnsiTheme="minorHAnsi" w:cstheme="minorHAnsi"/>
                <w:color w:val="000000"/>
                <w:szCs w:val="20"/>
              </w:rPr>
            </w:pPr>
            <w:r w:rsidRPr="00EB4A81">
              <w:rPr>
                <w:rFonts w:asciiTheme="minorHAnsi" w:eastAsia="Times New Roman" w:hAnsiTheme="minorHAnsi" w:cstheme="minorHAnsi"/>
                <w:color w:val="000000"/>
                <w:szCs w:val="20"/>
              </w:rPr>
              <w:t>Pristupiti e-usluzi</w:t>
            </w:r>
            <w:r w:rsidR="00E918F8" w:rsidRPr="00EB4A81">
              <w:rPr>
                <w:rFonts w:asciiTheme="minorHAnsi" w:eastAsia="Times New Roman" w:hAnsiTheme="minorHAnsi" w:cstheme="minorHAnsi"/>
                <w:color w:val="000000"/>
                <w:szCs w:val="20"/>
              </w:rPr>
              <w:t>.</w:t>
            </w:r>
          </w:p>
          <w:p w14:paraId="7BCEBDA5" w14:textId="40DB608F" w:rsidR="0008576D" w:rsidRPr="00EB4A81" w:rsidRDefault="0008576D" w:rsidP="00290108">
            <w:pPr>
              <w:numPr>
                <w:ilvl w:val="0"/>
                <w:numId w:val="14"/>
              </w:numPr>
              <w:spacing w:before="0" w:after="0"/>
              <w:rPr>
                <w:rFonts w:asciiTheme="minorHAnsi" w:eastAsia="Times New Roman" w:hAnsiTheme="minorHAnsi" w:cstheme="minorHAnsi"/>
                <w:color w:val="000000"/>
                <w:szCs w:val="20"/>
              </w:rPr>
            </w:pPr>
            <w:r w:rsidRPr="00EB4A81">
              <w:rPr>
                <w:rFonts w:asciiTheme="minorHAnsi" w:eastAsia="Times New Roman" w:hAnsiTheme="minorHAnsi" w:cstheme="minorHAnsi"/>
                <w:color w:val="000000"/>
                <w:szCs w:val="20"/>
              </w:rPr>
              <w:t xml:space="preserve">Pristupiti Korisničkom pretincu, </w:t>
            </w:r>
            <w:r w:rsidR="005007FF">
              <w:rPr>
                <w:rFonts w:asciiTheme="minorHAnsi" w:eastAsia="Times New Roman" w:hAnsiTheme="minorHAnsi" w:cstheme="minorHAnsi"/>
                <w:color w:val="000000"/>
                <w:szCs w:val="20"/>
              </w:rPr>
              <w:t>identificirati m</w:t>
            </w:r>
            <w:r w:rsidRPr="00EB4A81">
              <w:rPr>
                <w:rFonts w:asciiTheme="minorHAnsi" w:eastAsia="Times New Roman" w:hAnsiTheme="minorHAnsi" w:cstheme="minorHAnsi"/>
                <w:color w:val="000000"/>
                <w:szCs w:val="20"/>
              </w:rPr>
              <w:t>ogućnosti korištenje istog</w:t>
            </w:r>
            <w:r w:rsidR="00E918F8" w:rsidRPr="00EB4A81">
              <w:rPr>
                <w:rFonts w:asciiTheme="minorHAnsi" w:eastAsia="Times New Roman" w:hAnsiTheme="minorHAnsi" w:cstheme="minorHAnsi"/>
                <w:color w:val="000000"/>
                <w:szCs w:val="20"/>
              </w:rPr>
              <w:t>.</w:t>
            </w:r>
          </w:p>
          <w:p w14:paraId="003901B1" w14:textId="77777777" w:rsidR="00E918F8" w:rsidRPr="00EB4A81" w:rsidRDefault="00E918F8" w:rsidP="00E918F8">
            <w:pPr>
              <w:spacing w:before="0" w:after="0"/>
              <w:rPr>
                <w:rFonts w:asciiTheme="minorHAnsi" w:eastAsia="Times New Roman" w:hAnsiTheme="minorHAnsi" w:cstheme="minorHAnsi"/>
                <w:color w:val="000000"/>
                <w:szCs w:val="20"/>
              </w:rPr>
            </w:pPr>
          </w:p>
          <w:p w14:paraId="454E69D0" w14:textId="284D5EFF" w:rsidR="0008576D" w:rsidRPr="00EB4A81" w:rsidRDefault="00E918F8" w:rsidP="00E918F8">
            <w:pPr>
              <w:spacing w:before="0" w:after="0"/>
              <w:rPr>
                <w:rFonts w:asciiTheme="minorHAnsi" w:eastAsia="Times New Roman" w:hAnsiTheme="minorHAnsi" w:cstheme="minorHAnsi"/>
                <w:color w:val="000000"/>
                <w:szCs w:val="20"/>
              </w:rPr>
            </w:pPr>
            <w:r w:rsidRPr="00EB4A81">
              <w:rPr>
                <w:rFonts w:asciiTheme="minorHAnsi" w:eastAsia="Times New Roman" w:hAnsiTheme="minorHAnsi" w:cstheme="minorHAnsi"/>
                <w:color w:val="000000"/>
                <w:szCs w:val="20"/>
              </w:rPr>
              <w:t xml:space="preserve">b) </w:t>
            </w:r>
            <w:r w:rsidR="0008576D" w:rsidRPr="00EB4A81">
              <w:rPr>
                <w:rFonts w:asciiTheme="minorHAnsi" w:eastAsia="Times New Roman" w:hAnsiTheme="minorHAnsi" w:cstheme="minorHAnsi"/>
                <w:color w:val="000000"/>
                <w:szCs w:val="20"/>
              </w:rPr>
              <w:t>Radi ostvarivanje prava na javljanje na Javni poziv</w:t>
            </w:r>
            <w:r w:rsidRPr="00EB4A81">
              <w:rPr>
                <w:rFonts w:asciiTheme="minorHAnsi" w:eastAsia="Times New Roman" w:hAnsiTheme="minorHAnsi" w:cstheme="minorHAnsi"/>
                <w:color w:val="000000"/>
                <w:szCs w:val="20"/>
              </w:rPr>
              <w:t>,</w:t>
            </w:r>
            <w:r w:rsidR="0008576D" w:rsidRPr="00EB4A81">
              <w:rPr>
                <w:rFonts w:asciiTheme="minorHAnsi" w:eastAsia="Times New Roman" w:hAnsiTheme="minorHAnsi" w:cstheme="minorHAnsi"/>
                <w:color w:val="000000"/>
                <w:szCs w:val="20"/>
              </w:rPr>
              <w:t xml:space="preserve"> Matiji je potrebno uvjerenje da se protiv njegove udruge ne vodi kazneni postupak.</w:t>
            </w:r>
          </w:p>
          <w:p w14:paraId="6C3E289A" w14:textId="723725C5" w:rsidR="0008576D" w:rsidRPr="00EB4A81" w:rsidRDefault="0008576D" w:rsidP="00290108">
            <w:pPr>
              <w:numPr>
                <w:ilvl w:val="0"/>
                <w:numId w:val="15"/>
              </w:numPr>
              <w:spacing w:before="0" w:after="0"/>
              <w:rPr>
                <w:rFonts w:asciiTheme="minorHAnsi" w:eastAsia="Times New Roman" w:hAnsiTheme="minorHAnsi" w:cstheme="minorHAnsi"/>
                <w:color w:val="000000"/>
                <w:szCs w:val="20"/>
              </w:rPr>
            </w:pPr>
            <w:r w:rsidRPr="00EB4A81">
              <w:rPr>
                <w:rFonts w:asciiTheme="minorHAnsi" w:eastAsia="Times New Roman" w:hAnsiTheme="minorHAnsi" w:cstheme="minorHAnsi"/>
                <w:color w:val="000000"/>
                <w:szCs w:val="20"/>
              </w:rPr>
              <w:t>Razlikovati korištenje e-usluge u ime polaznika i u ime poslovnog subjekta</w:t>
            </w:r>
            <w:r w:rsidR="00E918F8" w:rsidRPr="00EB4A81">
              <w:rPr>
                <w:rFonts w:asciiTheme="minorHAnsi" w:eastAsia="Times New Roman" w:hAnsiTheme="minorHAnsi" w:cstheme="minorHAnsi"/>
                <w:color w:val="000000"/>
                <w:szCs w:val="20"/>
              </w:rPr>
              <w:t>.</w:t>
            </w:r>
          </w:p>
          <w:p w14:paraId="47ECE944" w14:textId="77777777" w:rsidR="0009333A" w:rsidRPr="00EB4A81" w:rsidRDefault="0008576D" w:rsidP="00290108">
            <w:pPr>
              <w:numPr>
                <w:ilvl w:val="0"/>
                <w:numId w:val="15"/>
              </w:numPr>
              <w:spacing w:before="0" w:after="0"/>
              <w:rPr>
                <w:rFonts w:asciiTheme="minorHAnsi" w:eastAsia="Times New Roman" w:hAnsiTheme="minorHAnsi" w:cstheme="minorHAnsi"/>
                <w:color w:val="000000"/>
                <w:szCs w:val="20"/>
              </w:rPr>
            </w:pPr>
            <w:r w:rsidRPr="00EB4A81">
              <w:rPr>
                <w:rFonts w:asciiTheme="minorHAnsi" w:eastAsia="Times New Roman" w:hAnsiTheme="minorHAnsi" w:cstheme="minorHAnsi"/>
                <w:color w:val="000000"/>
                <w:szCs w:val="20"/>
              </w:rPr>
              <w:t xml:space="preserve">Koristeći simulacijski prikaz, provesti cjelokupan pristup e-usluzi za poslovni subjekt. </w:t>
            </w:r>
          </w:p>
          <w:p w14:paraId="147D4AC2" w14:textId="77777777" w:rsidR="00882893" w:rsidRPr="00EB4A81" w:rsidRDefault="00882893" w:rsidP="00882893">
            <w:pPr>
              <w:spacing w:before="0" w:after="0"/>
              <w:rPr>
                <w:rFonts w:asciiTheme="minorHAnsi" w:eastAsia="Times New Roman" w:hAnsiTheme="minorHAnsi" w:cstheme="minorHAnsi"/>
                <w:color w:val="000000"/>
                <w:szCs w:val="20"/>
              </w:rPr>
            </w:pPr>
          </w:p>
          <w:p w14:paraId="52C575A4" w14:textId="05CF7D8B" w:rsidR="00882893" w:rsidRPr="00EB4A81" w:rsidRDefault="00882893" w:rsidP="00882893">
            <w:pPr>
              <w:spacing w:before="0" w:after="0"/>
              <w:rPr>
                <w:rFonts w:asciiTheme="minorHAnsi" w:eastAsia="Times New Roman" w:hAnsiTheme="minorHAnsi" w:cstheme="minorHAnsi"/>
                <w:color w:val="000000"/>
                <w:szCs w:val="20"/>
              </w:rPr>
            </w:pPr>
            <w:r w:rsidRPr="00EB4A81">
              <w:rPr>
                <w:rFonts w:asciiTheme="minorHAnsi" w:eastAsia="Times New Roman" w:hAnsiTheme="minorHAnsi" w:cstheme="minorHAnsi"/>
                <w:color w:val="000000"/>
                <w:szCs w:val="20"/>
              </w:rPr>
              <w:t>Vrednovanje za učenje – popis za samop</w:t>
            </w:r>
            <w:r w:rsidR="00C753C6" w:rsidRPr="00EB4A81">
              <w:rPr>
                <w:rFonts w:asciiTheme="minorHAnsi" w:eastAsia="Times New Roman" w:hAnsiTheme="minorHAnsi" w:cstheme="minorHAnsi"/>
                <w:color w:val="000000"/>
                <w:szCs w:val="20"/>
              </w:rPr>
              <w:t>r</w:t>
            </w:r>
            <w:r w:rsidRPr="00EB4A81">
              <w:rPr>
                <w:rFonts w:asciiTheme="minorHAnsi" w:eastAsia="Times New Roman" w:hAnsiTheme="minorHAnsi" w:cstheme="minorHAnsi"/>
                <w:color w:val="000000"/>
                <w:szCs w:val="20"/>
              </w:rPr>
              <w:t>ocjenu: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64"/>
              <w:gridCol w:w="378"/>
              <w:gridCol w:w="378"/>
              <w:gridCol w:w="378"/>
            </w:tblGrid>
            <w:tr w:rsidR="00C753C6" w:rsidRPr="006A3CDF" w14:paraId="7BB5C3D9" w14:textId="77777777" w:rsidTr="00EB4A81">
              <w:trPr>
                <w:tblHeader/>
              </w:trPr>
              <w:tc>
                <w:tcPr>
                  <w:tcW w:w="7964" w:type="dxa"/>
                  <w:vAlign w:val="center"/>
                  <w:hideMark/>
                </w:tcPr>
                <w:p w14:paraId="040FF745" w14:textId="77777777" w:rsidR="00C753C6" w:rsidRPr="006A3CDF" w:rsidRDefault="00C753C6" w:rsidP="00C753C6">
                  <w:pPr>
                    <w:spacing w:after="160" w:line="278" w:lineRule="auto"/>
                    <w:rPr>
                      <w:rFonts w:asciiTheme="minorHAnsi" w:hAnsiTheme="minorHAnsi" w:cstheme="minorHAnsi"/>
                      <w:szCs w:val="20"/>
                    </w:rPr>
                  </w:pPr>
                  <w:r w:rsidRPr="006A3CDF">
                    <w:rPr>
                      <w:rFonts w:asciiTheme="minorHAnsi" w:hAnsiTheme="minorHAnsi" w:cstheme="minorHAnsi"/>
                      <w:szCs w:val="20"/>
                    </w:rPr>
                    <w:lastRenderedPageBreak/>
                    <w:t>Izjava</w:t>
                  </w:r>
                </w:p>
              </w:tc>
              <w:tc>
                <w:tcPr>
                  <w:tcW w:w="378" w:type="dxa"/>
                  <w:vAlign w:val="center"/>
                  <w:hideMark/>
                </w:tcPr>
                <w:p w14:paraId="738DC743" w14:textId="77777777" w:rsidR="00C753C6" w:rsidRPr="006A3CDF" w:rsidRDefault="00C753C6" w:rsidP="00C753C6">
                  <w:pPr>
                    <w:spacing w:after="160" w:line="278" w:lineRule="auto"/>
                    <w:rPr>
                      <w:rFonts w:asciiTheme="minorHAnsi" w:hAnsiTheme="minorHAnsi" w:cstheme="minorHAnsi"/>
                      <w:szCs w:val="20"/>
                    </w:rPr>
                  </w:pPr>
                  <w:r w:rsidRPr="006A3CDF">
                    <w:rPr>
                      <w:rFonts w:ascii="Segoe UI Emoji" w:hAnsi="Segoe UI Emoji" w:cs="Segoe UI Emoji"/>
                      <w:szCs w:val="20"/>
                    </w:rPr>
                    <w:t>✅</w:t>
                  </w:r>
                </w:p>
              </w:tc>
              <w:tc>
                <w:tcPr>
                  <w:tcW w:w="378" w:type="dxa"/>
                  <w:vAlign w:val="center"/>
                  <w:hideMark/>
                </w:tcPr>
                <w:p w14:paraId="21225432" w14:textId="77777777" w:rsidR="00C753C6" w:rsidRPr="006A3CDF" w:rsidRDefault="00C753C6" w:rsidP="00C753C6">
                  <w:pPr>
                    <w:spacing w:after="160" w:line="278" w:lineRule="auto"/>
                    <w:rPr>
                      <w:rFonts w:asciiTheme="minorHAnsi" w:hAnsiTheme="minorHAnsi" w:cstheme="minorHAnsi"/>
                      <w:szCs w:val="20"/>
                    </w:rPr>
                  </w:pPr>
                  <w:r w:rsidRPr="006A3CDF">
                    <w:rPr>
                      <w:rFonts w:ascii="Segoe UI Emoji" w:hAnsi="Segoe UI Emoji" w:cs="Segoe UI Emoji"/>
                      <w:szCs w:val="20"/>
                    </w:rPr>
                    <w:t>🔄</w:t>
                  </w:r>
                </w:p>
              </w:tc>
              <w:tc>
                <w:tcPr>
                  <w:tcW w:w="378" w:type="dxa"/>
                  <w:vAlign w:val="center"/>
                  <w:hideMark/>
                </w:tcPr>
                <w:p w14:paraId="3D04C992" w14:textId="77777777" w:rsidR="00C753C6" w:rsidRPr="006A3CDF" w:rsidRDefault="00C753C6" w:rsidP="00C753C6">
                  <w:pPr>
                    <w:spacing w:after="160" w:line="278" w:lineRule="auto"/>
                    <w:rPr>
                      <w:rFonts w:asciiTheme="minorHAnsi" w:hAnsiTheme="minorHAnsi" w:cstheme="minorHAnsi"/>
                      <w:szCs w:val="20"/>
                    </w:rPr>
                  </w:pPr>
                  <w:r w:rsidRPr="006A3CDF">
                    <w:rPr>
                      <w:rFonts w:ascii="Segoe UI Emoji" w:hAnsi="Segoe UI Emoji" w:cs="Segoe UI Emoji"/>
                      <w:szCs w:val="20"/>
                    </w:rPr>
                    <w:t>❌</w:t>
                  </w:r>
                </w:p>
              </w:tc>
            </w:tr>
            <w:tr w:rsidR="00C753C6" w:rsidRPr="006A3CDF" w14:paraId="69EDFE8C" w14:textId="77777777" w:rsidTr="00EB4A81">
              <w:tc>
                <w:tcPr>
                  <w:tcW w:w="7964" w:type="dxa"/>
                  <w:vAlign w:val="center"/>
                  <w:hideMark/>
                </w:tcPr>
                <w:p w14:paraId="0727458F" w14:textId="77777777" w:rsidR="00C753C6" w:rsidRPr="006A3CDF" w:rsidRDefault="00C753C6" w:rsidP="00C753C6">
                  <w:pPr>
                    <w:spacing w:after="160" w:line="278" w:lineRule="auto"/>
                    <w:rPr>
                      <w:rFonts w:asciiTheme="minorHAnsi" w:hAnsiTheme="minorHAnsi" w:cstheme="minorHAnsi"/>
                      <w:szCs w:val="20"/>
                    </w:rPr>
                  </w:pPr>
                  <w:r w:rsidRPr="006A3CDF">
                    <w:rPr>
                      <w:rFonts w:asciiTheme="minorHAnsi" w:hAnsiTheme="minorHAnsi" w:cstheme="minorHAnsi"/>
                      <w:szCs w:val="20"/>
                    </w:rPr>
                    <w:t>Pronašao/la sam informaciju o uvjerenju pomoću tražilice na portalu e-Građani.</w:t>
                  </w:r>
                </w:p>
              </w:tc>
              <w:tc>
                <w:tcPr>
                  <w:tcW w:w="378" w:type="dxa"/>
                  <w:vAlign w:val="center"/>
                  <w:hideMark/>
                </w:tcPr>
                <w:p w14:paraId="08A43DD1"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1FE43D9D"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121C7CD7" w14:textId="77777777" w:rsidR="00C753C6" w:rsidRPr="006A3CDF" w:rsidRDefault="00C753C6" w:rsidP="00C753C6">
                  <w:pPr>
                    <w:spacing w:after="160" w:line="278" w:lineRule="auto"/>
                    <w:rPr>
                      <w:rFonts w:asciiTheme="minorHAnsi" w:hAnsiTheme="minorHAnsi" w:cstheme="minorHAnsi"/>
                      <w:szCs w:val="20"/>
                    </w:rPr>
                  </w:pPr>
                </w:p>
              </w:tc>
            </w:tr>
            <w:tr w:rsidR="00C753C6" w:rsidRPr="006A3CDF" w14:paraId="19E7E43F" w14:textId="77777777" w:rsidTr="00EB4A81">
              <w:tc>
                <w:tcPr>
                  <w:tcW w:w="7964" w:type="dxa"/>
                  <w:vAlign w:val="center"/>
                  <w:hideMark/>
                </w:tcPr>
                <w:p w14:paraId="6A4B34C5" w14:textId="77777777" w:rsidR="00C753C6" w:rsidRPr="006A3CDF" w:rsidRDefault="00C753C6" w:rsidP="00C753C6">
                  <w:pPr>
                    <w:spacing w:after="160" w:line="278" w:lineRule="auto"/>
                    <w:rPr>
                      <w:rFonts w:asciiTheme="minorHAnsi" w:hAnsiTheme="minorHAnsi" w:cstheme="minorHAnsi"/>
                      <w:szCs w:val="20"/>
                    </w:rPr>
                  </w:pPr>
                  <w:r w:rsidRPr="006A3CDF">
                    <w:rPr>
                      <w:rFonts w:asciiTheme="minorHAnsi" w:hAnsiTheme="minorHAnsi" w:cstheme="minorHAnsi"/>
                      <w:szCs w:val="20"/>
                    </w:rPr>
                    <w:t>Znam u kojim se slučajevima uvjerenje NE naplaćuje.</w:t>
                  </w:r>
                </w:p>
              </w:tc>
              <w:tc>
                <w:tcPr>
                  <w:tcW w:w="378" w:type="dxa"/>
                  <w:vAlign w:val="center"/>
                  <w:hideMark/>
                </w:tcPr>
                <w:p w14:paraId="623469B1"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0FC79C5F"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77C69FA8" w14:textId="77777777" w:rsidR="00C753C6" w:rsidRPr="006A3CDF" w:rsidRDefault="00C753C6" w:rsidP="00C753C6">
                  <w:pPr>
                    <w:spacing w:after="160" w:line="278" w:lineRule="auto"/>
                    <w:rPr>
                      <w:rFonts w:asciiTheme="minorHAnsi" w:hAnsiTheme="minorHAnsi" w:cstheme="minorHAnsi"/>
                      <w:szCs w:val="20"/>
                    </w:rPr>
                  </w:pPr>
                </w:p>
              </w:tc>
            </w:tr>
            <w:tr w:rsidR="00C753C6" w:rsidRPr="006A3CDF" w14:paraId="558D46AC" w14:textId="77777777" w:rsidTr="00EB4A81">
              <w:tc>
                <w:tcPr>
                  <w:tcW w:w="7964" w:type="dxa"/>
                  <w:vAlign w:val="center"/>
                  <w:hideMark/>
                </w:tcPr>
                <w:p w14:paraId="702C143C" w14:textId="77777777" w:rsidR="00C753C6" w:rsidRPr="006A3CDF" w:rsidRDefault="00C753C6" w:rsidP="00C753C6">
                  <w:pPr>
                    <w:spacing w:after="160" w:line="278" w:lineRule="auto"/>
                    <w:rPr>
                      <w:rFonts w:asciiTheme="minorHAnsi" w:hAnsiTheme="minorHAnsi" w:cstheme="minorHAnsi"/>
                      <w:szCs w:val="20"/>
                    </w:rPr>
                  </w:pPr>
                  <w:r w:rsidRPr="006A3CDF">
                    <w:rPr>
                      <w:rFonts w:asciiTheme="minorHAnsi" w:hAnsiTheme="minorHAnsi" w:cstheme="minorHAnsi"/>
                      <w:szCs w:val="20"/>
                    </w:rPr>
                    <w:t>Razlikujem načine dostave uvjerenja (npr. fizička dostava, korisnički pretinac, osobno preuzimanje).</w:t>
                  </w:r>
                </w:p>
              </w:tc>
              <w:tc>
                <w:tcPr>
                  <w:tcW w:w="378" w:type="dxa"/>
                  <w:vAlign w:val="center"/>
                  <w:hideMark/>
                </w:tcPr>
                <w:p w14:paraId="66112959"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3B6C165F"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3CA30896" w14:textId="77777777" w:rsidR="00C753C6" w:rsidRPr="006A3CDF" w:rsidRDefault="00C753C6" w:rsidP="00C753C6">
                  <w:pPr>
                    <w:spacing w:after="160" w:line="278" w:lineRule="auto"/>
                    <w:rPr>
                      <w:rFonts w:asciiTheme="minorHAnsi" w:hAnsiTheme="minorHAnsi" w:cstheme="minorHAnsi"/>
                      <w:szCs w:val="20"/>
                    </w:rPr>
                  </w:pPr>
                </w:p>
              </w:tc>
            </w:tr>
            <w:tr w:rsidR="00C753C6" w:rsidRPr="006A3CDF" w14:paraId="67514CC8" w14:textId="77777777" w:rsidTr="00EB4A81">
              <w:tc>
                <w:tcPr>
                  <w:tcW w:w="7964" w:type="dxa"/>
                  <w:vAlign w:val="center"/>
                  <w:hideMark/>
                </w:tcPr>
                <w:p w14:paraId="27DD08B5" w14:textId="77777777" w:rsidR="00C753C6" w:rsidRPr="006A3CDF" w:rsidRDefault="00C753C6" w:rsidP="00C753C6">
                  <w:pPr>
                    <w:spacing w:after="160" w:line="278" w:lineRule="auto"/>
                    <w:rPr>
                      <w:rFonts w:asciiTheme="minorHAnsi" w:hAnsiTheme="minorHAnsi" w:cstheme="minorHAnsi"/>
                      <w:szCs w:val="20"/>
                    </w:rPr>
                  </w:pPr>
                  <w:r w:rsidRPr="006A3CDF">
                    <w:rPr>
                      <w:rFonts w:asciiTheme="minorHAnsi" w:hAnsiTheme="minorHAnsi" w:cstheme="minorHAnsi"/>
                      <w:szCs w:val="20"/>
                    </w:rPr>
                    <w:t>Znam što je Korisnički pretinac, čemu služi i kako ga mogu koristiti.</w:t>
                  </w:r>
                </w:p>
              </w:tc>
              <w:tc>
                <w:tcPr>
                  <w:tcW w:w="378" w:type="dxa"/>
                  <w:vAlign w:val="center"/>
                  <w:hideMark/>
                </w:tcPr>
                <w:p w14:paraId="65A3C186"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56440D3E"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0BBCDC04" w14:textId="77777777" w:rsidR="00C753C6" w:rsidRPr="006A3CDF" w:rsidRDefault="00C753C6" w:rsidP="00C753C6">
                  <w:pPr>
                    <w:spacing w:after="160" w:line="278" w:lineRule="auto"/>
                    <w:rPr>
                      <w:rFonts w:asciiTheme="minorHAnsi" w:hAnsiTheme="minorHAnsi" w:cstheme="minorHAnsi"/>
                      <w:szCs w:val="20"/>
                    </w:rPr>
                  </w:pPr>
                </w:p>
              </w:tc>
            </w:tr>
            <w:tr w:rsidR="00C753C6" w:rsidRPr="006A3CDF" w14:paraId="3AFBB38C" w14:textId="77777777" w:rsidTr="00EB4A81">
              <w:tc>
                <w:tcPr>
                  <w:tcW w:w="7964" w:type="dxa"/>
                  <w:vAlign w:val="center"/>
                  <w:hideMark/>
                </w:tcPr>
                <w:p w14:paraId="34FB91DD" w14:textId="77777777" w:rsidR="00C753C6" w:rsidRPr="006A3CDF" w:rsidRDefault="00C753C6" w:rsidP="00C753C6">
                  <w:pPr>
                    <w:spacing w:after="160" w:line="278" w:lineRule="auto"/>
                    <w:rPr>
                      <w:rFonts w:asciiTheme="minorHAnsi" w:hAnsiTheme="minorHAnsi" w:cstheme="minorHAnsi"/>
                      <w:szCs w:val="20"/>
                    </w:rPr>
                  </w:pPr>
                  <w:r w:rsidRPr="006A3CDF">
                    <w:rPr>
                      <w:rFonts w:asciiTheme="minorHAnsi" w:hAnsiTheme="minorHAnsi" w:cstheme="minorHAnsi"/>
                      <w:szCs w:val="20"/>
                    </w:rPr>
                    <w:t>Prepoznajem razliku između podnošenja zahtjeva kao građanin i kao ovlaštena osoba za poslovni subjekt.</w:t>
                  </w:r>
                </w:p>
              </w:tc>
              <w:tc>
                <w:tcPr>
                  <w:tcW w:w="378" w:type="dxa"/>
                  <w:vAlign w:val="center"/>
                  <w:hideMark/>
                </w:tcPr>
                <w:p w14:paraId="321792C5"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4D664DFB" w14:textId="77777777" w:rsidR="00C753C6" w:rsidRPr="006A3CDF" w:rsidRDefault="00C753C6" w:rsidP="00C753C6">
                  <w:pPr>
                    <w:spacing w:after="160" w:line="278" w:lineRule="auto"/>
                    <w:rPr>
                      <w:rFonts w:asciiTheme="minorHAnsi" w:hAnsiTheme="minorHAnsi" w:cstheme="minorHAnsi"/>
                      <w:szCs w:val="20"/>
                    </w:rPr>
                  </w:pPr>
                </w:p>
              </w:tc>
              <w:tc>
                <w:tcPr>
                  <w:tcW w:w="378" w:type="dxa"/>
                  <w:vAlign w:val="center"/>
                  <w:hideMark/>
                </w:tcPr>
                <w:p w14:paraId="68CA7BC9" w14:textId="77777777" w:rsidR="00C753C6" w:rsidRPr="006A3CDF" w:rsidRDefault="00C753C6" w:rsidP="00C753C6">
                  <w:pPr>
                    <w:spacing w:after="160" w:line="278" w:lineRule="auto"/>
                    <w:rPr>
                      <w:rFonts w:asciiTheme="minorHAnsi" w:hAnsiTheme="minorHAnsi" w:cstheme="minorHAnsi"/>
                      <w:szCs w:val="20"/>
                    </w:rPr>
                  </w:pPr>
                </w:p>
              </w:tc>
            </w:tr>
          </w:tbl>
          <w:p w14:paraId="183E6EAA" w14:textId="77777777" w:rsidR="00882893" w:rsidRPr="00EB4A81" w:rsidRDefault="00882893" w:rsidP="00882893">
            <w:pPr>
              <w:spacing w:before="0" w:after="0"/>
              <w:rPr>
                <w:rFonts w:asciiTheme="minorHAnsi" w:eastAsia="Times New Roman" w:hAnsiTheme="minorHAnsi" w:cstheme="minorHAns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946"/>
              <w:gridCol w:w="384"/>
              <w:gridCol w:w="384"/>
              <w:gridCol w:w="384"/>
            </w:tblGrid>
            <w:tr w:rsidR="00EB4A81" w:rsidRPr="006A3CDF" w14:paraId="75E4BCFE" w14:textId="77777777" w:rsidTr="00EB4A81">
              <w:trPr>
                <w:tblHeader/>
              </w:trPr>
              <w:tc>
                <w:tcPr>
                  <w:tcW w:w="7946" w:type="dxa"/>
                  <w:vAlign w:val="center"/>
                  <w:hideMark/>
                </w:tcPr>
                <w:p w14:paraId="6740B393" w14:textId="77777777" w:rsidR="00EB4A81" w:rsidRPr="006A3CDF" w:rsidRDefault="00EB4A81" w:rsidP="00EB4A81">
                  <w:pPr>
                    <w:spacing w:after="160" w:line="278" w:lineRule="auto"/>
                    <w:rPr>
                      <w:rFonts w:asciiTheme="minorHAnsi" w:hAnsiTheme="minorHAnsi" w:cstheme="minorHAnsi"/>
                      <w:szCs w:val="20"/>
                    </w:rPr>
                  </w:pPr>
                  <w:r w:rsidRPr="006A3CDF">
                    <w:rPr>
                      <w:rFonts w:asciiTheme="minorHAnsi" w:hAnsiTheme="minorHAnsi" w:cstheme="minorHAnsi"/>
                      <w:szCs w:val="20"/>
                    </w:rPr>
                    <w:t>Izjava</w:t>
                  </w:r>
                </w:p>
              </w:tc>
              <w:tc>
                <w:tcPr>
                  <w:tcW w:w="384" w:type="dxa"/>
                  <w:vAlign w:val="center"/>
                  <w:hideMark/>
                </w:tcPr>
                <w:p w14:paraId="383602EB" w14:textId="77777777" w:rsidR="00EB4A81" w:rsidRPr="006A3CDF" w:rsidRDefault="00EB4A81" w:rsidP="00EB4A81">
                  <w:pPr>
                    <w:spacing w:after="160" w:line="278" w:lineRule="auto"/>
                    <w:rPr>
                      <w:rFonts w:asciiTheme="minorHAnsi" w:hAnsiTheme="minorHAnsi" w:cstheme="minorHAnsi"/>
                      <w:szCs w:val="20"/>
                    </w:rPr>
                  </w:pPr>
                  <w:r w:rsidRPr="006A3CDF">
                    <w:rPr>
                      <w:rFonts w:ascii="Segoe UI Emoji" w:hAnsi="Segoe UI Emoji" w:cs="Segoe UI Emoji"/>
                      <w:szCs w:val="20"/>
                    </w:rPr>
                    <w:t>✅</w:t>
                  </w:r>
                </w:p>
              </w:tc>
              <w:tc>
                <w:tcPr>
                  <w:tcW w:w="384" w:type="dxa"/>
                  <w:vAlign w:val="center"/>
                  <w:hideMark/>
                </w:tcPr>
                <w:p w14:paraId="0B1AB629" w14:textId="77777777" w:rsidR="00EB4A81" w:rsidRPr="006A3CDF" w:rsidRDefault="00EB4A81" w:rsidP="00EB4A81">
                  <w:pPr>
                    <w:spacing w:after="160" w:line="278" w:lineRule="auto"/>
                    <w:rPr>
                      <w:rFonts w:asciiTheme="minorHAnsi" w:hAnsiTheme="minorHAnsi" w:cstheme="minorHAnsi"/>
                      <w:szCs w:val="20"/>
                    </w:rPr>
                  </w:pPr>
                  <w:r w:rsidRPr="006A3CDF">
                    <w:rPr>
                      <w:rFonts w:ascii="Segoe UI Emoji" w:hAnsi="Segoe UI Emoji" w:cs="Segoe UI Emoji"/>
                      <w:szCs w:val="20"/>
                    </w:rPr>
                    <w:t>🔄</w:t>
                  </w:r>
                </w:p>
              </w:tc>
              <w:tc>
                <w:tcPr>
                  <w:tcW w:w="384" w:type="dxa"/>
                  <w:vAlign w:val="center"/>
                  <w:hideMark/>
                </w:tcPr>
                <w:p w14:paraId="1ACAECA2" w14:textId="77777777" w:rsidR="00EB4A81" w:rsidRPr="006A3CDF" w:rsidRDefault="00EB4A81" w:rsidP="00EB4A81">
                  <w:pPr>
                    <w:spacing w:after="160" w:line="278" w:lineRule="auto"/>
                    <w:rPr>
                      <w:rFonts w:asciiTheme="minorHAnsi" w:hAnsiTheme="minorHAnsi" w:cstheme="minorHAnsi"/>
                      <w:szCs w:val="20"/>
                    </w:rPr>
                  </w:pPr>
                  <w:r w:rsidRPr="006A3CDF">
                    <w:rPr>
                      <w:rFonts w:ascii="Segoe UI Emoji" w:hAnsi="Segoe UI Emoji" w:cs="Segoe UI Emoji"/>
                      <w:szCs w:val="20"/>
                    </w:rPr>
                    <w:t>❌</w:t>
                  </w:r>
                </w:p>
              </w:tc>
            </w:tr>
            <w:tr w:rsidR="00EB4A81" w:rsidRPr="006A3CDF" w14:paraId="67F003A5" w14:textId="77777777" w:rsidTr="00EB4A81">
              <w:tc>
                <w:tcPr>
                  <w:tcW w:w="7946" w:type="dxa"/>
                  <w:vAlign w:val="center"/>
                  <w:hideMark/>
                </w:tcPr>
                <w:p w14:paraId="63335AAD" w14:textId="77777777" w:rsidR="00EB4A81" w:rsidRPr="006A3CDF" w:rsidRDefault="00EB4A81" w:rsidP="00EB4A81">
                  <w:pPr>
                    <w:spacing w:after="160" w:line="278" w:lineRule="auto"/>
                    <w:rPr>
                      <w:rFonts w:asciiTheme="minorHAnsi" w:hAnsiTheme="minorHAnsi" w:cstheme="minorHAnsi"/>
                      <w:szCs w:val="20"/>
                    </w:rPr>
                  </w:pPr>
                  <w:r w:rsidRPr="006A3CDF">
                    <w:rPr>
                      <w:rFonts w:asciiTheme="minorHAnsi" w:hAnsiTheme="minorHAnsi" w:cstheme="minorHAnsi"/>
                      <w:szCs w:val="20"/>
                    </w:rPr>
                    <w:t>Uspješno sam simulirao/la postupak podnošenja zahtjeva za uvjerenje u osobne svrhe.</w:t>
                  </w:r>
                </w:p>
              </w:tc>
              <w:tc>
                <w:tcPr>
                  <w:tcW w:w="384" w:type="dxa"/>
                  <w:vAlign w:val="center"/>
                  <w:hideMark/>
                </w:tcPr>
                <w:p w14:paraId="442A892C" w14:textId="77777777" w:rsidR="00EB4A81" w:rsidRPr="006A3CDF" w:rsidRDefault="00EB4A81" w:rsidP="00EB4A81">
                  <w:pPr>
                    <w:spacing w:after="160" w:line="278" w:lineRule="auto"/>
                    <w:rPr>
                      <w:rFonts w:asciiTheme="minorHAnsi" w:hAnsiTheme="minorHAnsi" w:cstheme="minorHAnsi"/>
                      <w:szCs w:val="20"/>
                    </w:rPr>
                  </w:pPr>
                </w:p>
              </w:tc>
              <w:tc>
                <w:tcPr>
                  <w:tcW w:w="384" w:type="dxa"/>
                  <w:vAlign w:val="center"/>
                  <w:hideMark/>
                </w:tcPr>
                <w:p w14:paraId="2EDD2D29" w14:textId="77777777" w:rsidR="00EB4A81" w:rsidRPr="006A3CDF" w:rsidRDefault="00EB4A81" w:rsidP="00EB4A81">
                  <w:pPr>
                    <w:spacing w:after="160" w:line="278" w:lineRule="auto"/>
                    <w:rPr>
                      <w:rFonts w:asciiTheme="minorHAnsi" w:hAnsiTheme="minorHAnsi" w:cstheme="minorHAnsi"/>
                      <w:szCs w:val="20"/>
                    </w:rPr>
                  </w:pPr>
                </w:p>
              </w:tc>
              <w:tc>
                <w:tcPr>
                  <w:tcW w:w="384" w:type="dxa"/>
                  <w:vAlign w:val="center"/>
                  <w:hideMark/>
                </w:tcPr>
                <w:p w14:paraId="761A3F01" w14:textId="77777777" w:rsidR="00EB4A81" w:rsidRPr="006A3CDF" w:rsidRDefault="00EB4A81" w:rsidP="00EB4A81">
                  <w:pPr>
                    <w:spacing w:after="160" w:line="278" w:lineRule="auto"/>
                    <w:rPr>
                      <w:rFonts w:asciiTheme="minorHAnsi" w:hAnsiTheme="minorHAnsi" w:cstheme="minorHAnsi"/>
                      <w:szCs w:val="20"/>
                    </w:rPr>
                  </w:pPr>
                </w:p>
              </w:tc>
            </w:tr>
            <w:tr w:rsidR="00EB4A81" w:rsidRPr="00EB4A81" w14:paraId="34277A6B" w14:textId="77777777" w:rsidTr="00EB4A81">
              <w:tc>
                <w:tcPr>
                  <w:tcW w:w="7946" w:type="dxa"/>
                  <w:vAlign w:val="center"/>
                  <w:hideMark/>
                </w:tcPr>
                <w:p w14:paraId="7DC8BB90" w14:textId="77777777" w:rsidR="00EB4A81" w:rsidRPr="006A3CDF" w:rsidRDefault="00EB4A81" w:rsidP="00EB4A81">
                  <w:pPr>
                    <w:spacing w:after="160" w:line="278" w:lineRule="auto"/>
                    <w:rPr>
                      <w:rFonts w:asciiTheme="minorHAnsi" w:eastAsiaTheme="minorEastAsia" w:hAnsiTheme="minorHAnsi" w:cstheme="minorHAnsi"/>
                      <w:kern w:val="2"/>
                      <w:szCs w:val="20"/>
                      <w14:ligatures w14:val="standardContextual"/>
                    </w:rPr>
                  </w:pPr>
                  <w:r w:rsidRPr="006A3CDF">
                    <w:rPr>
                      <w:rFonts w:asciiTheme="minorHAnsi" w:eastAsiaTheme="minorEastAsia" w:hAnsiTheme="minorHAnsi" w:cstheme="minorHAnsi"/>
                      <w:kern w:val="2"/>
                      <w:szCs w:val="20"/>
                      <w14:ligatures w14:val="standardContextual"/>
                    </w:rPr>
                    <w:t>Uspješno sam simulirao/la prijavu i korištenje e-usluge u ime poslovnog subjekta.</w:t>
                  </w:r>
                </w:p>
              </w:tc>
              <w:tc>
                <w:tcPr>
                  <w:tcW w:w="384" w:type="dxa"/>
                  <w:vAlign w:val="center"/>
                  <w:hideMark/>
                </w:tcPr>
                <w:p w14:paraId="18D06F5D" w14:textId="77777777" w:rsidR="00EB4A81" w:rsidRPr="006A3CDF" w:rsidRDefault="00EB4A81" w:rsidP="00EB4A81">
                  <w:pPr>
                    <w:spacing w:after="160" w:line="278" w:lineRule="auto"/>
                    <w:rPr>
                      <w:rFonts w:asciiTheme="minorHAnsi" w:eastAsiaTheme="minorEastAsia" w:hAnsiTheme="minorHAnsi" w:cstheme="minorHAnsi"/>
                      <w:kern w:val="2"/>
                      <w:szCs w:val="20"/>
                      <w14:ligatures w14:val="standardContextual"/>
                    </w:rPr>
                  </w:pPr>
                </w:p>
              </w:tc>
              <w:tc>
                <w:tcPr>
                  <w:tcW w:w="384" w:type="dxa"/>
                  <w:vAlign w:val="center"/>
                  <w:hideMark/>
                </w:tcPr>
                <w:p w14:paraId="0F4CF391" w14:textId="77777777" w:rsidR="00EB4A81" w:rsidRPr="006A3CDF" w:rsidRDefault="00EB4A81" w:rsidP="00EB4A81">
                  <w:pPr>
                    <w:spacing w:after="160" w:line="278" w:lineRule="auto"/>
                    <w:rPr>
                      <w:rFonts w:asciiTheme="minorHAnsi" w:eastAsiaTheme="minorEastAsia" w:hAnsiTheme="minorHAnsi" w:cstheme="minorHAnsi"/>
                      <w:kern w:val="2"/>
                      <w:szCs w:val="20"/>
                      <w14:ligatures w14:val="standardContextual"/>
                    </w:rPr>
                  </w:pPr>
                </w:p>
              </w:tc>
              <w:tc>
                <w:tcPr>
                  <w:tcW w:w="384" w:type="dxa"/>
                  <w:vAlign w:val="center"/>
                  <w:hideMark/>
                </w:tcPr>
                <w:p w14:paraId="1628BEAC" w14:textId="77777777" w:rsidR="00EB4A81" w:rsidRPr="006A3CDF" w:rsidRDefault="00EB4A81" w:rsidP="00EB4A81">
                  <w:pPr>
                    <w:spacing w:after="160" w:line="278" w:lineRule="auto"/>
                    <w:rPr>
                      <w:rFonts w:asciiTheme="minorHAnsi" w:eastAsiaTheme="minorEastAsia" w:hAnsiTheme="minorHAnsi" w:cstheme="minorHAnsi"/>
                      <w:kern w:val="2"/>
                      <w:szCs w:val="20"/>
                      <w14:ligatures w14:val="standardContextual"/>
                    </w:rPr>
                  </w:pPr>
                </w:p>
              </w:tc>
            </w:tr>
            <w:tr w:rsidR="00EB4A81" w:rsidRPr="00EB4A81" w14:paraId="298ABCAC" w14:textId="77777777" w:rsidTr="00EB4A81">
              <w:tc>
                <w:tcPr>
                  <w:tcW w:w="7946" w:type="dxa"/>
                  <w:vAlign w:val="center"/>
                  <w:hideMark/>
                </w:tcPr>
                <w:p w14:paraId="69901B9B" w14:textId="153E1775" w:rsidR="00EB4A81" w:rsidRPr="006A3CDF" w:rsidRDefault="00EB4A81" w:rsidP="00EB4A81">
                  <w:pPr>
                    <w:spacing w:after="160" w:line="278" w:lineRule="auto"/>
                    <w:rPr>
                      <w:rFonts w:asciiTheme="minorHAnsi" w:eastAsiaTheme="minorEastAsia" w:hAnsiTheme="minorHAnsi" w:cstheme="minorHAnsi"/>
                      <w:kern w:val="2"/>
                      <w:szCs w:val="20"/>
                      <w14:ligatures w14:val="standardContextual"/>
                    </w:rPr>
                  </w:pPr>
                  <w:r>
                    <w:rPr>
                      <w:rFonts w:asciiTheme="minorHAnsi" w:eastAsiaTheme="minorEastAsia" w:hAnsiTheme="minorHAnsi" w:cstheme="minorHAnsi"/>
                      <w:kern w:val="2"/>
                      <w:szCs w:val="20"/>
                      <w14:ligatures w14:val="standardContextual"/>
                    </w:rPr>
                    <w:t>Jasno mi je</w:t>
                  </w:r>
                  <w:r w:rsidRPr="006A3CDF">
                    <w:rPr>
                      <w:rFonts w:asciiTheme="minorHAnsi" w:eastAsiaTheme="minorEastAsia" w:hAnsiTheme="minorHAnsi" w:cstheme="minorHAnsi"/>
                      <w:kern w:val="2"/>
                      <w:szCs w:val="20"/>
                      <w14:ligatures w14:val="standardContextual"/>
                    </w:rPr>
                    <w:t xml:space="preserve"> kada i kako koristiti vjerodajnicu u ime organizacije ili udruge.</w:t>
                  </w:r>
                </w:p>
              </w:tc>
              <w:tc>
                <w:tcPr>
                  <w:tcW w:w="384" w:type="dxa"/>
                  <w:vAlign w:val="center"/>
                  <w:hideMark/>
                </w:tcPr>
                <w:p w14:paraId="5880071D" w14:textId="77777777" w:rsidR="00EB4A81" w:rsidRPr="006A3CDF" w:rsidRDefault="00EB4A81" w:rsidP="00EB4A81">
                  <w:pPr>
                    <w:spacing w:after="160" w:line="278" w:lineRule="auto"/>
                    <w:rPr>
                      <w:rFonts w:asciiTheme="minorHAnsi" w:eastAsiaTheme="minorEastAsia" w:hAnsiTheme="minorHAnsi" w:cstheme="minorHAnsi"/>
                      <w:kern w:val="2"/>
                      <w:szCs w:val="20"/>
                      <w14:ligatures w14:val="standardContextual"/>
                    </w:rPr>
                  </w:pPr>
                </w:p>
              </w:tc>
              <w:tc>
                <w:tcPr>
                  <w:tcW w:w="384" w:type="dxa"/>
                  <w:vAlign w:val="center"/>
                  <w:hideMark/>
                </w:tcPr>
                <w:p w14:paraId="429DBC66" w14:textId="77777777" w:rsidR="00EB4A81" w:rsidRPr="006A3CDF" w:rsidRDefault="00EB4A81" w:rsidP="00EB4A81">
                  <w:pPr>
                    <w:spacing w:after="160" w:line="278" w:lineRule="auto"/>
                    <w:rPr>
                      <w:rFonts w:asciiTheme="minorHAnsi" w:eastAsiaTheme="minorEastAsia" w:hAnsiTheme="minorHAnsi" w:cstheme="minorHAnsi"/>
                      <w:kern w:val="2"/>
                      <w:szCs w:val="20"/>
                      <w14:ligatures w14:val="standardContextual"/>
                    </w:rPr>
                  </w:pPr>
                </w:p>
              </w:tc>
              <w:tc>
                <w:tcPr>
                  <w:tcW w:w="384" w:type="dxa"/>
                  <w:vAlign w:val="center"/>
                  <w:hideMark/>
                </w:tcPr>
                <w:p w14:paraId="38517F3B" w14:textId="77777777" w:rsidR="00EB4A81" w:rsidRPr="006A3CDF" w:rsidRDefault="00EB4A81" w:rsidP="00EB4A81">
                  <w:pPr>
                    <w:spacing w:after="160" w:line="278" w:lineRule="auto"/>
                    <w:rPr>
                      <w:rFonts w:asciiTheme="minorHAnsi" w:eastAsiaTheme="minorEastAsia" w:hAnsiTheme="minorHAnsi" w:cstheme="minorHAnsi"/>
                      <w:kern w:val="2"/>
                      <w:szCs w:val="20"/>
                      <w14:ligatures w14:val="standardContextual"/>
                    </w:rPr>
                  </w:pPr>
                </w:p>
              </w:tc>
            </w:tr>
          </w:tbl>
          <w:p w14:paraId="30753BE0" w14:textId="77777777" w:rsidR="00EB4A81" w:rsidRPr="00EB4A81" w:rsidRDefault="00EB4A81" w:rsidP="00882893">
            <w:pPr>
              <w:spacing w:before="0" w:after="0"/>
              <w:rPr>
                <w:rFonts w:asciiTheme="minorHAnsi" w:eastAsia="Times New Roman" w:hAnsiTheme="minorHAnsi" w:cstheme="minorHAnsi"/>
                <w:color w:val="000000"/>
                <w:szCs w:val="20"/>
              </w:rPr>
            </w:pPr>
          </w:p>
          <w:p w14:paraId="4C3BE293" w14:textId="77777777" w:rsidR="00EE08A2" w:rsidRPr="000C1ECE" w:rsidRDefault="00EE08A2" w:rsidP="00EE08A2">
            <w:pPr>
              <w:spacing w:before="0" w:after="0"/>
              <w:rPr>
                <w:rFonts w:asciiTheme="minorHAnsi" w:hAnsiTheme="minorHAnsi" w:cstheme="minorHAnsi"/>
                <w:szCs w:val="20"/>
                <w:lang w:val="en-GB"/>
              </w:rPr>
            </w:pPr>
            <w:proofErr w:type="spellStart"/>
            <w:r w:rsidRPr="000C1ECE">
              <w:rPr>
                <w:rFonts w:asciiTheme="minorHAnsi" w:hAnsiTheme="minorHAnsi" w:cstheme="minorHAnsi"/>
                <w:szCs w:val="20"/>
                <w:lang w:val="en-GB"/>
              </w:rPr>
              <w:t>Refleksivna</w:t>
            </w:r>
            <w:proofErr w:type="spellEnd"/>
            <w:r w:rsidRPr="000C1ECE">
              <w:rPr>
                <w:rFonts w:asciiTheme="minorHAnsi" w:hAnsiTheme="minorHAnsi" w:cstheme="minorHAnsi"/>
                <w:szCs w:val="20"/>
                <w:lang w:val="en-GB"/>
              </w:rPr>
              <w:t xml:space="preserve"> </w:t>
            </w:r>
            <w:proofErr w:type="spellStart"/>
            <w:r w:rsidRPr="000C1ECE">
              <w:rPr>
                <w:rFonts w:asciiTheme="minorHAnsi" w:hAnsiTheme="minorHAnsi" w:cstheme="minorHAnsi"/>
                <w:szCs w:val="20"/>
                <w:lang w:val="en-GB"/>
              </w:rPr>
              <w:t>pitanja</w:t>
            </w:r>
            <w:proofErr w:type="spellEnd"/>
            <w:r w:rsidRPr="000C1ECE">
              <w:rPr>
                <w:rFonts w:asciiTheme="minorHAnsi" w:hAnsiTheme="minorHAnsi" w:cstheme="minorHAnsi"/>
                <w:szCs w:val="20"/>
                <w:lang w:val="en-GB"/>
              </w:rPr>
              <w:t xml:space="preserve"> za </w:t>
            </w:r>
            <w:proofErr w:type="spellStart"/>
            <w:r w:rsidRPr="000C1ECE">
              <w:rPr>
                <w:rFonts w:asciiTheme="minorHAnsi" w:hAnsiTheme="minorHAnsi" w:cstheme="minorHAnsi"/>
                <w:szCs w:val="20"/>
                <w:lang w:val="en-GB"/>
              </w:rPr>
              <w:t>raspravu</w:t>
            </w:r>
            <w:proofErr w:type="spellEnd"/>
            <w:r w:rsidRPr="000C1ECE">
              <w:rPr>
                <w:rFonts w:asciiTheme="minorHAnsi" w:hAnsiTheme="minorHAnsi" w:cstheme="minorHAnsi"/>
                <w:szCs w:val="20"/>
                <w:lang w:val="en-GB"/>
              </w:rPr>
              <w:t>:</w:t>
            </w:r>
          </w:p>
          <w:p w14:paraId="3FD514F7" w14:textId="77777777" w:rsidR="00EE08A2" w:rsidRPr="00CE2B4B" w:rsidRDefault="00EE08A2" w:rsidP="00EE08A2">
            <w:pPr>
              <w:numPr>
                <w:ilvl w:val="0"/>
                <w:numId w:val="31"/>
              </w:numPr>
              <w:spacing w:before="0" w:after="0"/>
              <w:rPr>
                <w:rFonts w:asciiTheme="minorHAnsi" w:eastAsia="Times New Roman" w:hAnsiTheme="minorHAnsi" w:cstheme="minorHAnsi"/>
                <w:color w:val="000000"/>
                <w:szCs w:val="20"/>
                <w:lang w:val="pl-PL"/>
              </w:rPr>
            </w:pPr>
            <w:r w:rsidRPr="00CE2B4B">
              <w:rPr>
                <w:rFonts w:asciiTheme="minorHAnsi" w:eastAsia="Times New Roman" w:hAnsiTheme="minorHAnsi" w:cstheme="minorHAnsi"/>
                <w:color w:val="000000"/>
                <w:szCs w:val="20"/>
                <w:lang w:val="pl-PL"/>
              </w:rPr>
              <w:t>Koji ti je korak bio najlakši, a koji najteži tijekom zadatka?</w:t>
            </w:r>
          </w:p>
          <w:p w14:paraId="6C921953" w14:textId="77777777" w:rsidR="00EE08A2" w:rsidRPr="00CE2B4B" w:rsidRDefault="00EE08A2" w:rsidP="00EE08A2">
            <w:pPr>
              <w:numPr>
                <w:ilvl w:val="0"/>
                <w:numId w:val="31"/>
              </w:numPr>
              <w:spacing w:before="0" w:after="0"/>
              <w:rPr>
                <w:rFonts w:asciiTheme="minorHAnsi" w:eastAsia="Times New Roman" w:hAnsiTheme="minorHAnsi" w:cstheme="minorHAnsi"/>
                <w:color w:val="000000"/>
                <w:szCs w:val="20"/>
                <w:lang w:val="pl-PL"/>
              </w:rPr>
            </w:pPr>
            <w:r w:rsidRPr="00CE2B4B">
              <w:rPr>
                <w:rFonts w:asciiTheme="minorHAnsi" w:eastAsia="Times New Roman" w:hAnsiTheme="minorHAnsi" w:cstheme="minorHAnsi"/>
                <w:color w:val="000000"/>
                <w:szCs w:val="20"/>
                <w:lang w:val="pl-PL"/>
              </w:rPr>
              <w:t>Je li ti bilo jasno kada koristiš uslugu kao građanin, a kada kao poslovni subjekt?</w:t>
            </w:r>
          </w:p>
          <w:p w14:paraId="3BE27DF0" w14:textId="77777777" w:rsidR="00EE08A2" w:rsidRPr="00CE2B4B" w:rsidRDefault="00EE08A2" w:rsidP="00EE08A2">
            <w:pPr>
              <w:numPr>
                <w:ilvl w:val="0"/>
                <w:numId w:val="31"/>
              </w:numPr>
              <w:spacing w:before="0" w:after="0"/>
              <w:rPr>
                <w:rFonts w:asciiTheme="minorHAnsi" w:eastAsia="Times New Roman" w:hAnsiTheme="minorHAnsi" w:cstheme="minorHAnsi"/>
                <w:color w:val="000000"/>
                <w:szCs w:val="20"/>
                <w:lang w:val="pl-PL"/>
              </w:rPr>
            </w:pPr>
            <w:r w:rsidRPr="00CE2B4B">
              <w:rPr>
                <w:rFonts w:asciiTheme="minorHAnsi" w:eastAsia="Times New Roman" w:hAnsiTheme="minorHAnsi" w:cstheme="minorHAnsi"/>
                <w:color w:val="000000"/>
                <w:szCs w:val="20"/>
                <w:lang w:val="pl-PL"/>
              </w:rPr>
              <w:t>Znaš li sada u kojim slučajevima se sudska pristojba ne naplaćuje?</w:t>
            </w:r>
          </w:p>
          <w:p w14:paraId="7B063288" w14:textId="77777777" w:rsidR="00EE08A2" w:rsidRPr="00EE08A2" w:rsidRDefault="00EE08A2" w:rsidP="00EE08A2">
            <w:pPr>
              <w:numPr>
                <w:ilvl w:val="0"/>
                <w:numId w:val="31"/>
              </w:numPr>
              <w:spacing w:before="0" w:after="0"/>
              <w:rPr>
                <w:rFonts w:asciiTheme="minorHAnsi" w:eastAsia="Times New Roman" w:hAnsiTheme="minorHAnsi" w:cstheme="minorHAnsi"/>
                <w:color w:val="000000"/>
                <w:szCs w:val="20"/>
                <w:lang w:val="en-GB"/>
              </w:rPr>
            </w:pPr>
            <w:r w:rsidRPr="00CE2B4B">
              <w:rPr>
                <w:rFonts w:asciiTheme="minorHAnsi" w:eastAsia="Times New Roman" w:hAnsiTheme="minorHAnsi" w:cstheme="minorHAnsi"/>
                <w:color w:val="000000"/>
                <w:szCs w:val="20"/>
                <w:lang w:val="pl-PL"/>
              </w:rPr>
              <w:t xml:space="preserve">Bi li mogao/la samostalno ponoviti ovaj postupak kada ti zatreba? </w:t>
            </w:r>
            <w:proofErr w:type="spellStart"/>
            <w:r w:rsidRPr="00EE08A2">
              <w:rPr>
                <w:rFonts w:asciiTheme="minorHAnsi" w:eastAsia="Times New Roman" w:hAnsiTheme="minorHAnsi" w:cstheme="minorHAnsi"/>
                <w:color w:val="000000"/>
                <w:szCs w:val="20"/>
                <w:lang w:val="en-GB"/>
              </w:rPr>
              <w:t>Zašto</w:t>
            </w:r>
            <w:proofErr w:type="spellEnd"/>
            <w:r w:rsidRPr="00EE08A2">
              <w:rPr>
                <w:rFonts w:asciiTheme="minorHAnsi" w:eastAsia="Times New Roman" w:hAnsiTheme="minorHAnsi" w:cstheme="minorHAnsi"/>
                <w:color w:val="000000"/>
                <w:szCs w:val="20"/>
                <w:lang w:val="en-GB"/>
              </w:rPr>
              <w:t xml:space="preserve"> (ne)?</w:t>
            </w:r>
          </w:p>
          <w:p w14:paraId="37CD7D26" w14:textId="77777777" w:rsidR="00EE08A2" w:rsidRPr="00CE2B4B" w:rsidRDefault="00EE08A2" w:rsidP="00EE08A2">
            <w:pPr>
              <w:numPr>
                <w:ilvl w:val="0"/>
                <w:numId w:val="31"/>
              </w:numPr>
              <w:spacing w:before="0" w:after="0"/>
              <w:rPr>
                <w:rFonts w:asciiTheme="minorHAnsi" w:eastAsia="Times New Roman" w:hAnsiTheme="minorHAnsi" w:cstheme="minorHAnsi"/>
                <w:color w:val="000000"/>
                <w:szCs w:val="20"/>
                <w:lang w:val="pl-PL"/>
              </w:rPr>
            </w:pPr>
            <w:r w:rsidRPr="00CE2B4B">
              <w:rPr>
                <w:rFonts w:asciiTheme="minorHAnsi" w:eastAsia="Times New Roman" w:hAnsiTheme="minorHAnsi" w:cstheme="minorHAnsi"/>
                <w:color w:val="000000"/>
                <w:szCs w:val="20"/>
                <w:lang w:val="pl-PL"/>
              </w:rPr>
              <w:t>Kako bi nekome objasnio/la što je korisnički pretinac i kako se koristi?</w:t>
            </w:r>
          </w:p>
          <w:p w14:paraId="06B1FADB" w14:textId="5E84223C" w:rsidR="00882893" w:rsidRPr="00EB4A81" w:rsidRDefault="00882893" w:rsidP="00EE08A2">
            <w:pPr>
              <w:spacing w:before="0" w:after="0"/>
              <w:rPr>
                <w:rFonts w:asciiTheme="minorHAnsi" w:eastAsia="Times New Roman" w:hAnsiTheme="minorHAnsi" w:cstheme="minorHAnsi"/>
                <w:color w:val="000000"/>
                <w:szCs w:val="20"/>
              </w:rPr>
            </w:pPr>
          </w:p>
        </w:tc>
      </w:tr>
      <w:tr w:rsidR="001420AA" w:rsidRPr="005F5CAE" w14:paraId="18E8D3AF" w14:textId="77777777" w:rsidTr="00E00695">
        <w:tc>
          <w:tcPr>
            <w:tcW w:w="9628" w:type="dxa"/>
            <w:gridSpan w:val="3"/>
            <w:shd w:val="clear" w:color="auto" w:fill="BDD6EE" w:themeFill="accent5" w:themeFillTint="66"/>
            <w:tcMar>
              <w:left w:w="108" w:type="dxa"/>
              <w:right w:w="108" w:type="dxa"/>
            </w:tcMar>
            <w:vAlign w:val="center"/>
          </w:tcPr>
          <w:p w14:paraId="683D761B" w14:textId="77777777" w:rsidR="001420AA" w:rsidRPr="005F5CAE" w:rsidRDefault="001420AA" w:rsidP="00C4670B">
            <w:pPr>
              <w:rPr>
                <w:rFonts w:asciiTheme="minorHAnsi" w:hAnsiTheme="minorHAnsi" w:cstheme="minorHAnsi"/>
                <w:b/>
                <w:noProof/>
                <w:szCs w:val="20"/>
              </w:rPr>
            </w:pPr>
            <w:r w:rsidRPr="005F5CAE">
              <w:rPr>
                <w:rFonts w:asciiTheme="minorHAnsi" w:hAnsiTheme="minorHAnsi" w:cstheme="minorHAnsi"/>
                <w:b/>
                <w:noProof/>
                <w:szCs w:val="20"/>
              </w:rPr>
              <w:lastRenderedPageBreak/>
              <w:t>Prilagodba iskustava učenja za polaznike/osobe s invaliditetom</w:t>
            </w:r>
          </w:p>
        </w:tc>
      </w:tr>
      <w:tr w:rsidR="001420AA" w:rsidRPr="005F5CAE" w14:paraId="772FC93B" w14:textId="77777777" w:rsidTr="00E00695">
        <w:tc>
          <w:tcPr>
            <w:tcW w:w="9628" w:type="dxa"/>
            <w:gridSpan w:val="3"/>
            <w:shd w:val="clear" w:color="auto" w:fill="auto"/>
            <w:tcMar>
              <w:left w:w="108" w:type="dxa"/>
              <w:right w:w="108" w:type="dxa"/>
            </w:tcMar>
          </w:tcPr>
          <w:p w14:paraId="370DAD4D" w14:textId="77777777" w:rsidR="001420AA" w:rsidRPr="0002450A" w:rsidRDefault="001420AA" w:rsidP="00C4670B">
            <w:pPr>
              <w:rPr>
                <w:rFonts w:asciiTheme="minorHAnsi" w:hAnsiTheme="minorHAnsi" w:cstheme="minorHAnsi"/>
                <w:i/>
                <w:noProof/>
                <w:sz w:val="16"/>
                <w:szCs w:val="16"/>
              </w:rPr>
            </w:pPr>
            <w:r w:rsidRPr="0002450A">
              <w:rPr>
                <w:rFonts w:asciiTheme="minorHAnsi" w:hAnsiTheme="minorHAnsi" w:cstheme="minorHAnsi"/>
                <w:i/>
                <w:noProof/>
                <w:sz w:val="16"/>
                <w:szCs w:val="16"/>
              </w:rPr>
              <w:t>(Izraditi način i primjer vrjednovanja skupa ishoda učenja za polaznike/osobe s invaliditetom ako je primjenjivo)</w:t>
            </w:r>
          </w:p>
          <w:p w14:paraId="22BE3CD0" w14:textId="77777777" w:rsidR="001420AA" w:rsidRPr="005F5CAE" w:rsidRDefault="001420AA" w:rsidP="00C4670B">
            <w:pPr>
              <w:rPr>
                <w:rFonts w:asciiTheme="minorHAnsi" w:hAnsiTheme="minorHAnsi" w:cstheme="minorHAnsi"/>
                <w:iCs/>
                <w:noProof/>
                <w:szCs w:val="20"/>
              </w:rPr>
            </w:pPr>
          </w:p>
        </w:tc>
      </w:tr>
    </w:tbl>
    <w:p w14:paraId="651555A4" w14:textId="7F7A5BA1" w:rsidR="00D9416F" w:rsidRDefault="00D9416F"/>
    <w:p w14:paraId="21ABBB56" w14:textId="77777777" w:rsidR="00E40505" w:rsidRPr="005F5CAE" w:rsidRDefault="00E40505"/>
    <w:p w14:paraId="3EBB3AFC" w14:textId="77777777" w:rsidR="00D9416F" w:rsidRDefault="00D9416F" w:rsidP="00C4670B">
      <w:pPr>
        <w:rPr>
          <w:rFonts w:asciiTheme="minorHAnsi" w:hAnsiTheme="minorHAnsi" w:cstheme="minorHAnsi"/>
          <w:b/>
          <w:bCs/>
          <w:szCs w:val="20"/>
        </w:rPr>
      </w:pPr>
    </w:p>
    <w:p w14:paraId="01B90E15" w14:textId="77777777" w:rsidR="00CD1DAE" w:rsidRDefault="00CD1DAE" w:rsidP="00C4670B">
      <w:pPr>
        <w:rPr>
          <w:rFonts w:asciiTheme="minorHAnsi" w:hAnsiTheme="minorHAnsi" w:cstheme="minorHAnsi"/>
          <w:b/>
          <w:bCs/>
          <w:szCs w:val="20"/>
        </w:rPr>
      </w:pPr>
    </w:p>
    <w:p w14:paraId="539C12C5" w14:textId="77777777" w:rsidR="00EF3FA5" w:rsidRDefault="00EF3FA5" w:rsidP="00C4670B">
      <w:pPr>
        <w:rPr>
          <w:rFonts w:asciiTheme="minorHAnsi" w:hAnsiTheme="minorHAnsi" w:cstheme="minorHAnsi"/>
          <w:b/>
          <w:bCs/>
          <w:szCs w:val="20"/>
        </w:rPr>
      </w:pPr>
    </w:p>
    <w:p w14:paraId="4BC8BA08" w14:textId="77777777" w:rsidR="0002450A" w:rsidRPr="005F5CAE" w:rsidRDefault="0002450A" w:rsidP="0002450A">
      <w:pPr>
        <w:jc w:val="both"/>
        <w:rPr>
          <w:rFonts w:asciiTheme="minorHAnsi" w:eastAsiaTheme="minorHAnsi" w:hAnsiTheme="minorHAnsi" w:cstheme="minorHAnsi"/>
          <w:b/>
          <w:bCs/>
          <w:iCs/>
          <w:szCs w:val="20"/>
          <w:lang w:eastAsia="en-US"/>
        </w:rPr>
      </w:pPr>
      <w:r w:rsidRPr="005F5CAE">
        <w:rPr>
          <w:rFonts w:asciiTheme="minorHAnsi" w:hAnsiTheme="minorHAnsi" w:cstheme="minorHAnsi"/>
          <w:b/>
          <w:bCs/>
          <w:iCs/>
          <w:szCs w:val="20"/>
        </w:rPr>
        <w:t>*Napomena:</w:t>
      </w:r>
    </w:p>
    <w:p w14:paraId="3EB48112" w14:textId="6E959288" w:rsidR="00EF3FA5" w:rsidRDefault="0002450A" w:rsidP="0002450A">
      <w:pPr>
        <w:jc w:val="both"/>
        <w:rPr>
          <w:rFonts w:asciiTheme="minorHAnsi" w:hAnsiTheme="minorHAnsi" w:cstheme="minorHAnsi"/>
          <w:b/>
          <w:bCs/>
          <w:szCs w:val="20"/>
        </w:rPr>
      </w:pPr>
      <w:r w:rsidRPr="005F5CAE">
        <w:rPr>
          <w:rFonts w:asciiTheme="minorHAnsi" w:hAnsiTheme="minorHAnsi" w:cstheme="minorHAnsi"/>
          <w:iCs/>
          <w:szCs w:val="20"/>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p w14:paraId="127FF4A9" w14:textId="77777777" w:rsidR="00EF3FA5" w:rsidRDefault="00EF3FA5" w:rsidP="0002450A">
      <w:pPr>
        <w:jc w:val="both"/>
        <w:rPr>
          <w:rFonts w:asciiTheme="minorHAnsi" w:hAnsiTheme="minorHAnsi" w:cstheme="minorHAnsi"/>
          <w:b/>
          <w:bCs/>
          <w:szCs w:val="20"/>
        </w:rPr>
      </w:pPr>
    </w:p>
    <w:p w14:paraId="37233F8B" w14:textId="77777777" w:rsidR="00CD1DAE" w:rsidRPr="005F5CAE" w:rsidRDefault="00CD1DAE" w:rsidP="00C4670B">
      <w:pPr>
        <w:rPr>
          <w:rFonts w:asciiTheme="minorHAnsi" w:hAnsiTheme="minorHAnsi" w:cstheme="minorHAnsi"/>
          <w:b/>
          <w:bCs/>
          <w:szCs w:val="20"/>
        </w:rPr>
      </w:pPr>
    </w:p>
    <w:p w14:paraId="2FD2DF15" w14:textId="1BDF3873" w:rsidR="00FB70A7" w:rsidRPr="005F5CAE" w:rsidRDefault="00FB70A7" w:rsidP="00C4670B">
      <w:pPr>
        <w:rPr>
          <w:rFonts w:asciiTheme="minorHAnsi" w:hAnsiTheme="minorHAnsi" w:cstheme="minorHAnsi"/>
          <w:b/>
          <w:bCs/>
          <w:szCs w:val="20"/>
          <w:lang w:eastAsia="en-US"/>
        </w:rPr>
      </w:pPr>
      <w:r w:rsidRPr="005F5CAE">
        <w:rPr>
          <w:rFonts w:asciiTheme="minorHAnsi" w:hAnsiTheme="minorHAnsi" w:cstheme="minorHAnsi"/>
          <w:b/>
          <w:bCs/>
          <w:szCs w:val="20"/>
        </w:rPr>
        <w:t>Broj i datum mišljenja na program</w:t>
      </w:r>
      <w:r w:rsidR="00D31151" w:rsidRPr="005F5CAE">
        <w:rPr>
          <w:rFonts w:asciiTheme="minorHAnsi" w:hAnsiTheme="minorHAnsi" w:cstheme="minorHAnsi"/>
          <w:b/>
          <w:bCs/>
          <w:szCs w:val="20"/>
        </w:rPr>
        <w:t xml:space="preserve"> </w:t>
      </w:r>
      <w:r w:rsidRPr="005F5CAE">
        <w:rPr>
          <w:rFonts w:asciiTheme="minorHAnsi" w:hAnsiTheme="minorHAnsi" w:cstheme="minorHAnsi"/>
          <w:b/>
          <w:bCs/>
          <w:szCs w:val="20"/>
        </w:rPr>
        <w:t>(popunjava Agencija):</w:t>
      </w: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84"/>
        <w:gridCol w:w="4944"/>
      </w:tblGrid>
      <w:tr w:rsidR="00FB70A7" w:rsidRPr="005F5CAE" w14:paraId="070AD76D" w14:textId="77777777" w:rsidTr="00442669">
        <w:tc>
          <w:tcPr>
            <w:tcW w:w="4630" w:type="dxa"/>
            <w:hideMark/>
          </w:tcPr>
          <w:p w14:paraId="47C5023E" w14:textId="77777777" w:rsidR="00FB70A7" w:rsidRPr="005F5CAE" w:rsidRDefault="00FB70A7" w:rsidP="00C4670B">
            <w:pPr>
              <w:rPr>
                <w:rFonts w:asciiTheme="minorHAnsi" w:hAnsiTheme="minorHAnsi" w:cstheme="minorHAnsi"/>
                <w:iCs/>
                <w:szCs w:val="20"/>
              </w:rPr>
            </w:pPr>
            <w:r w:rsidRPr="005F5CAE">
              <w:rPr>
                <w:rFonts w:asciiTheme="minorHAnsi" w:hAnsiTheme="minorHAnsi" w:cstheme="minorHAnsi"/>
                <w:iCs/>
                <w:szCs w:val="20"/>
              </w:rPr>
              <w:t>KLASA:</w:t>
            </w:r>
          </w:p>
        </w:tc>
        <w:tc>
          <w:tcPr>
            <w:tcW w:w="4886" w:type="dxa"/>
          </w:tcPr>
          <w:p w14:paraId="6BF3E7A7" w14:textId="77777777" w:rsidR="00FB70A7" w:rsidRPr="005F5CAE" w:rsidRDefault="00FB70A7" w:rsidP="00C4670B">
            <w:pPr>
              <w:rPr>
                <w:rFonts w:asciiTheme="minorHAnsi" w:hAnsiTheme="minorHAnsi" w:cstheme="minorHAnsi"/>
                <w:iCs/>
                <w:szCs w:val="20"/>
              </w:rPr>
            </w:pPr>
          </w:p>
        </w:tc>
      </w:tr>
      <w:tr w:rsidR="00FB70A7" w:rsidRPr="005F5CAE" w14:paraId="2579692A" w14:textId="77777777" w:rsidTr="00442669">
        <w:tc>
          <w:tcPr>
            <w:tcW w:w="4630" w:type="dxa"/>
            <w:hideMark/>
          </w:tcPr>
          <w:p w14:paraId="45F7177C" w14:textId="77777777" w:rsidR="00FB70A7" w:rsidRPr="005F5CAE" w:rsidRDefault="00FB70A7" w:rsidP="00C4670B">
            <w:pPr>
              <w:rPr>
                <w:rFonts w:asciiTheme="minorHAnsi" w:hAnsiTheme="minorHAnsi" w:cstheme="minorHAnsi"/>
                <w:iCs/>
                <w:szCs w:val="20"/>
              </w:rPr>
            </w:pPr>
            <w:r w:rsidRPr="005F5CAE">
              <w:rPr>
                <w:rFonts w:asciiTheme="minorHAnsi" w:hAnsiTheme="minorHAnsi" w:cstheme="minorHAnsi"/>
                <w:iCs/>
                <w:szCs w:val="20"/>
              </w:rPr>
              <w:t>URBROJ:</w:t>
            </w:r>
          </w:p>
        </w:tc>
        <w:tc>
          <w:tcPr>
            <w:tcW w:w="4886" w:type="dxa"/>
          </w:tcPr>
          <w:p w14:paraId="334CD44D" w14:textId="77777777" w:rsidR="00FB70A7" w:rsidRPr="005F5CAE" w:rsidRDefault="00FB70A7" w:rsidP="00C4670B">
            <w:pPr>
              <w:rPr>
                <w:rFonts w:asciiTheme="minorHAnsi" w:hAnsiTheme="minorHAnsi" w:cstheme="minorHAnsi"/>
                <w:iCs/>
                <w:szCs w:val="20"/>
              </w:rPr>
            </w:pPr>
          </w:p>
        </w:tc>
      </w:tr>
      <w:tr w:rsidR="00FB70A7" w:rsidRPr="005F5CAE" w14:paraId="7674664F" w14:textId="77777777" w:rsidTr="00442669">
        <w:tc>
          <w:tcPr>
            <w:tcW w:w="4630" w:type="dxa"/>
            <w:hideMark/>
          </w:tcPr>
          <w:p w14:paraId="3DC425E8" w14:textId="77777777" w:rsidR="00FB70A7" w:rsidRPr="005F5CAE" w:rsidRDefault="00FB70A7" w:rsidP="00C4670B">
            <w:pPr>
              <w:rPr>
                <w:rFonts w:asciiTheme="minorHAnsi" w:hAnsiTheme="minorHAnsi" w:cstheme="minorHAnsi"/>
                <w:iCs/>
                <w:szCs w:val="20"/>
              </w:rPr>
            </w:pPr>
            <w:r w:rsidRPr="005F5CAE">
              <w:rPr>
                <w:rFonts w:asciiTheme="minorHAnsi" w:hAnsiTheme="minorHAnsi" w:cstheme="minorHAnsi"/>
                <w:iCs/>
                <w:szCs w:val="20"/>
              </w:rPr>
              <w:t>Datum izdavanja mišljenja na program:</w:t>
            </w:r>
          </w:p>
        </w:tc>
        <w:tc>
          <w:tcPr>
            <w:tcW w:w="4886" w:type="dxa"/>
          </w:tcPr>
          <w:p w14:paraId="28EF1138" w14:textId="77777777" w:rsidR="00FB70A7" w:rsidRPr="005F5CAE" w:rsidRDefault="00FB70A7" w:rsidP="00C4670B">
            <w:pPr>
              <w:rPr>
                <w:rFonts w:asciiTheme="minorHAnsi" w:hAnsiTheme="minorHAnsi" w:cstheme="minorHAnsi"/>
                <w:iCs/>
                <w:szCs w:val="20"/>
              </w:rPr>
            </w:pPr>
          </w:p>
        </w:tc>
      </w:tr>
    </w:tbl>
    <w:p w14:paraId="40A94938" w14:textId="77777777" w:rsidR="00FB70A7" w:rsidRPr="005F5CAE" w:rsidRDefault="00FB70A7" w:rsidP="00C4670B">
      <w:pPr>
        <w:rPr>
          <w:rFonts w:asciiTheme="minorHAnsi" w:hAnsiTheme="minorHAnsi" w:cstheme="minorHAnsi"/>
          <w:noProof/>
          <w:szCs w:val="20"/>
        </w:rPr>
      </w:pPr>
    </w:p>
    <w:sectPr w:rsidR="00FB70A7" w:rsidRPr="005F5CAE" w:rsidSect="009B688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202F" w14:textId="77777777" w:rsidR="00F72A72" w:rsidRDefault="00F72A72" w:rsidP="00C759FB">
      <w:pPr>
        <w:spacing w:after="0"/>
      </w:pPr>
      <w:r>
        <w:separator/>
      </w:r>
    </w:p>
  </w:endnote>
  <w:endnote w:type="continuationSeparator" w:id="0">
    <w:p w14:paraId="0C728929" w14:textId="77777777" w:rsidR="00F72A72" w:rsidRDefault="00F72A72" w:rsidP="00C75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85D1" w14:textId="77777777" w:rsidR="00F72A72" w:rsidRDefault="00F72A72" w:rsidP="00C759FB">
      <w:pPr>
        <w:spacing w:after="0"/>
      </w:pPr>
      <w:r>
        <w:separator/>
      </w:r>
    </w:p>
  </w:footnote>
  <w:footnote w:type="continuationSeparator" w:id="0">
    <w:p w14:paraId="75C78128" w14:textId="77777777" w:rsidR="00F72A72" w:rsidRDefault="00F72A72" w:rsidP="00C759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33A"/>
    <w:multiLevelType w:val="multilevel"/>
    <w:tmpl w:val="76201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A0215"/>
    <w:multiLevelType w:val="hybridMultilevel"/>
    <w:tmpl w:val="D7042B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F377B9"/>
    <w:multiLevelType w:val="hybridMultilevel"/>
    <w:tmpl w:val="764CD600"/>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61920A2"/>
    <w:multiLevelType w:val="hybridMultilevel"/>
    <w:tmpl w:val="52CE4036"/>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93F5D39"/>
    <w:multiLevelType w:val="hybridMultilevel"/>
    <w:tmpl w:val="22A687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853305"/>
    <w:multiLevelType w:val="hybridMultilevel"/>
    <w:tmpl w:val="1BC4A95A"/>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0B4083C"/>
    <w:multiLevelType w:val="hybridMultilevel"/>
    <w:tmpl w:val="12B401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83111"/>
    <w:multiLevelType w:val="hybridMultilevel"/>
    <w:tmpl w:val="1696E6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951934"/>
    <w:multiLevelType w:val="hybridMultilevel"/>
    <w:tmpl w:val="5A62F284"/>
    <w:lvl w:ilvl="0" w:tplc="EFE27418">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EB42D6"/>
    <w:multiLevelType w:val="multilevel"/>
    <w:tmpl w:val="B2D2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71995"/>
    <w:multiLevelType w:val="hybridMultilevel"/>
    <w:tmpl w:val="2A905EB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2345DE9"/>
    <w:multiLevelType w:val="multilevel"/>
    <w:tmpl w:val="1E04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E3BC2"/>
    <w:multiLevelType w:val="hybridMultilevel"/>
    <w:tmpl w:val="DF0E9C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D834A1"/>
    <w:multiLevelType w:val="multilevel"/>
    <w:tmpl w:val="82044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9F230F"/>
    <w:multiLevelType w:val="hybridMultilevel"/>
    <w:tmpl w:val="FE9423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014AF4"/>
    <w:multiLevelType w:val="hybridMultilevel"/>
    <w:tmpl w:val="FD3226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822279"/>
    <w:multiLevelType w:val="multilevel"/>
    <w:tmpl w:val="6E9A9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824BA"/>
    <w:multiLevelType w:val="hybridMultilevel"/>
    <w:tmpl w:val="9B6E746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5A1A3D"/>
    <w:multiLevelType w:val="hybridMultilevel"/>
    <w:tmpl w:val="A6EAF15C"/>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3D6D48C4"/>
    <w:multiLevelType w:val="hybridMultilevel"/>
    <w:tmpl w:val="8BBE62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8E41F5E"/>
    <w:multiLevelType w:val="multilevel"/>
    <w:tmpl w:val="0C0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D5DB8"/>
    <w:multiLevelType w:val="hybridMultilevel"/>
    <w:tmpl w:val="4308D64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591C4F45"/>
    <w:multiLevelType w:val="hybridMultilevel"/>
    <w:tmpl w:val="0BECD1EC"/>
    <w:lvl w:ilvl="0" w:tplc="041A0003">
      <w:start w:val="1"/>
      <w:numFmt w:val="bullet"/>
      <w:lvlText w:val="o"/>
      <w:lvlJc w:val="left"/>
      <w:pPr>
        <w:ind w:left="1068" w:hanging="360"/>
      </w:pPr>
      <w:rPr>
        <w:rFonts w:ascii="Courier New" w:hAnsi="Courier New" w:cs="Courier New" w:hint="default"/>
      </w:rPr>
    </w:lvl>
    <w:lvl w:ilvl="1" w:tplc="4B927E3C">
      <w:numFmt w:val="bullet"/>
      <w:lvlText w:val="·"/>
      <w:lvlJc w:val="left"/>
      <w:pPr>
        <w:ind w:left="1938" w:hanging="510"/>
      </w:pPr>
      <w:rPr>
        <w:rFonts w:ascii="Aptos" w:eastAsiaTheme="minorEastAsia" w:hAnsi="Aptos" w:cstheme="minorBidi"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594E4659"/>
    <w:multiLevelType w:val="hybridMultilevel"/>
    <w:tmpl w:val="84925D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1964AA"/>
    <w:multiLevelType w:val="hybridMultilevel"/>
    <w:tmpl w:val="1CBEE8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DF3428"/>
    <w:multiLevelType w:val="multilevel"/>
    <w:tmpl w:val="35A0C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834E0"/>
    <w:multiLevelType w:val="hybridMultilevel"/>
    <w:tmpl w:val="ADFE75D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698679A6"/>
    <w:multiLevelType w:val="hybridMultilevel"/>
    <w:tmpl w:val="12B40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E94544"/>
    <w:multiLevelType w:val="hybridMultilevel"/>
    <w:tmpl w:val="3A8C9A5A"/>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735713FC"/>
    <w:multiLevelType w:val="multilevel"/>
    <w:tmpl w:val="CDB2C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DE425D"/>
    <w:multiLevelType w:val="multilevel"/>
    <w:tmpl w:val="5D32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DE725E"/>
    <w:multiLevelType w:val="multilevel"/>
    <w:tmpl w:val="7F2C1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114485">
    <w:abstractNumId w:val="8"/>
  </w:num>
  <w:num w:numId="2" w16cid:durableId="692076522">
    <w:abstractNumId w:val="19"/>
  </w:num>
  <w:num w:numId="3" w16cid:durableId="973296712">
    <w:abstractNumId w:val="7"/>
  </w:num>
  <w:num w:numId="4" w16cid:durableId="1014647933">
    <w:abstractNumId w:val="6"/>
  </w:num>
  <w:num w:numId="5" w16cid:durableId="906887409">
    <w:abstractNumId w:val="27"/>
  </w:num>
  <w:num w:numId="6" w16cid:durableId="1661079160">
    <w:abstractNumId w:val="16"/>
  </w:num>
  <w:num w:numId="7" w16cid:durableId="1494491093">
    <w:abstractNumId w:val="20"/>
  </w:num>
  <w:num w:numId="8" w16cid:durableId="1397363846">
    <w:abstractNumId w:val="25"/>
  </w:num>
  <w:num w:numId="9" w16cid:durableId="913391033">
    <w:abstractNumId w:val="9"/>
  </w:num>
  <w:num w:numId="10" w16cid:durableId="301272710">
    <w:abstractNumId w:val="22"/>
  </w:num>
  <w:num w:numId="11" w16cid:durableId="796682272">
    <w:abstractNumId w:val="26"/>
  </w:num>
  <w:num w:numId="12" w16cid:durableId="1201549162">
    <w:abstractNumId w:val="10"/>
  </w:num>
  <w:num w:numId="13" w16cid:durableId="753086257">
    <w:abstractNumId w:val="30"/>
  </w:num>
  <w:num w:numId="14" w16cid:durableId="186136919">
    <w:abstractNumId w:val="13"/>
  </w:num>
  <w:num w:numId="15" w16cid:durableId="307712011">
    <w:abstractNumId w:val="29"/>
  </w:num>
  <w:num w:numId="16" w16cid:durableId="1013920320">
    <w:abstractNumId w:val="28"/>
  </w:num>
  <w:num w:numId="17" w16cid:durableId="301084643">
    <w:abstractNumId w:val="23"/>
  </w:num>
  <w:num w:numId="18" w16cid:durableId="281808246">
    <w:abstractNumId w:val="5"/>
  </w:num>
  <w:num w:numId="19" w16cid:durableId="597911893">
    <w:abstractNumId w:val="14"/>
  </w:num>
  <w:num w:numId="20" w16cid:durableId="1240821890">
    <w:abstractNumId w:val="1"/>
  </w:num>
  <w:num w:numId="21" w16cid:durableId="427894692">
    <w:abstractNumId w:val="3"/>
  </w:num>
  <w:num w:numId="22" w16cid:durableId="215094213">
    <w:abstractNumId w:val="17"/>
  </w:num>
  <w:num w:numId="23" w16cid:durableId="1603759631">
    <w:abstractNumId w:val="4"/>
  </w:num>
  <w:num w:numId="24" w16cid:durableId="945961000">
    <w:abstractNumId w:val="12"/>
  </w:num>
  <w:num w:numId="25" w16cid:durableId="1292975088">
    <w:abstractNumId w:val="15"/>
  </w:num>
  <w:num w:numId="26" w16cid:durableId="392117376">
    <w:abstractNumId w:val="18"/>
  </w:num>
  <w:num w:numId="27" w16cid:durableId="1602300492">
    <w:abstractNumId w:val="21"/>
  </w:num>
  <w:num w:numId="28" w16cid:durableId="2124230475">
    <w:abstractNumId w:val="2"/>
  </w:num>
  <w:num w:numId="29" w16cid:durableId="1517497889">
    <w:abstractNumId w:val="24"/>
  </w:num>
  <w:num w:numId="30" w16cid:durableId="1268580516">
    <w:abstractNumId w:val="0"/>
  </w:num>
  <w:num w:numId="31" w16cid:durableId="1810442039">
    <w:abstractNumId w:val="31"/>
  </w:num>
  <w:num w:numId="32" w16cid:durableId="6926821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FB"/>
    <w:rsid w:val="000009D9"/>
    <w:rsid w:val="000014F8"/>
    <w:rsid w:val="000044C6"/>
    <w:rsid w:val="00011426"/>
    <w:rsid w:val="00011440"/>
    <w:rsid w:val="00012313"/>
    <w:rsid w:val="00013540"/>
    <w:rsid w:val="0001512C"/>
    <w:rsid w:val="00017AA9"/>
    <w:rsid w:val="0002450A"/>
    <w:rsid w:val="00025074"/>
    <w:rsid w:val="00031F03"/>
    <w:rsid w:val="00033EFD"/>
    <w:rsid w:val="00036294"/>
    <w:rsid w:val="00044DF1"/>
    <w:rsid w:val="0004567E"/>
    <w:rsid w:val="0004622B"/>
    <w:rsid w:val="000604D0"/>
    <w:rsid w:val="000656A7"/>
    <w:rsid w:val="00066AAF"/>
    <w:rsid w:val="000758E0"/>
    <w:rsid w:val="00085116"/>
    <w:rsid w:val="0008576D"/>
    <w:rsid w:val="000861C7"/>
    <w:rsid w:val="0009333A"/>
    <w:rsid w:val="00094104"/>
    <w:rsid w:val="00097CA1"/>
    <w:rsid w:val="000A02DE"/>
    <w:rsid w:val="000A529C"/>
    <w:rsid w:val="000A682F"/>
    <w:rsid w:val="000A6938"/>
    <w:rsid w:val="000B2ADD"/>
    <w:rsid w:val="000B774A"/>
    <w:rsid w:val="000C02AD"/>
    <w:rsid w:val="000C1ECE"/>
    <w:rsid w:val="000C3DF3"/>
    <w:rsid w:val="000C7D16"/>
    <w:rsid w:val="000E12F9"/>
    <w:rsid w:val="000E1360"/>
    <w:rsid w:val="000E7CEF"/>
    <w:rsid w:val="000F1682"/>
    <w:rsid w:val="000F2673"/>
    <w:rsid w:val="000F3B07"/>
    <w:rsid w:val="000F67A8"/>
    <w:rsid w:val="00101A1B"/>
    <w:rsid w:val="00101C0D"/>
    <w:rsid w:val="00101CB1"/>
    <w:rsid w:val="00110EA9"/>
    <w:rsid w:val="00112046"/>
    <w:rsid w:val="00113179"/>
    <w:rsid w:val="001200E7"/>
    <w:rsid w:val="001217D9"/>
    <w:rsid w:val="00121AC4"/>
    <w:rsid w:val="00122344"/>
    <w:rsid w:val="00122359"/>
    <w:rsid w:val="00122675"/>
    <w:rsid w:val="001228D0"/>
    <w:rsid w:val="00124382"/>
    <w:rsid w:val="00125D78"/>
    <w:rsid w:val="00126F9E"/>
    <w:rsid w:val="00134095"/>
    <w:rsid w:val="00136DFD"/>
    <w:rsid w:val="001420AA"/>
    <w:rsid w:val="0014217A"/>
    <w:rsid w:val="00146646"/>
    <w:rsid w:val="0015620C"/>
    <w:rsid w:val="00156FD2"/>
    <w:rsid w:val="00161FD9"/>
    <w:rsid w:val="00165B57"/>
    <w:rsid w:val="00170D5E"/>
    <w:rsid w:val="00180F56"/>
    <w:rsid w:val="00185467"/>
    <w:rsid w:val="00190216"/>
    <w:rsid w:val="00191CC5"/>
    <w:rsid w:val="001922A1"/>
    <w:rsid w:val="00192AD5"/>
    <w:rsid w:val="001A598B"/>
    <w:rsid w:val="001A5B57"/>
    <w:rsid w:val="001B224A"/>
    <w:rsid w:val="001B30B4"/>
    <w:rsid w:val="001C12AA"/>
    <w:rsid w:val="001C77E7"/>
    <w:rsid w:val="001F5154"/>
    <w:rsid w:val="00201077"/>
    <w:rsid w:val="00204C72"/>
    <w:rsid w:val="00205A45"/>
    <w:rsid w:val="00205C44"/>
    <w:rsid w:val="002060EC"/>
    <w:rsid w:val="00206BA7"/>
    <w:rsid w:val="002132BF"/>
    <w:rsid w:val="0021530D"/>
    <w:rsid w:val="0021552D"/>
    <w:rsid w:val="0022214C"/>
    <w:rsid w:val="00223F28"/>
    <w:rsid w:val="00225F28"/>
    <w:rsid w:val="00226943"/>
    <w:rsid w:val="002532CA"/>
    <w:rsid w:val="002534EB"/>
    <w:rsid w:val="00254A71"/>
    <w:rsid w:val="00254B5F"/>
    <w:rsid w:val="0026019E"/>
    <w:rsid w:val="0026298E"/>
    <w:rsid w:val="002676D7"/>
    <w:rsid w:val="00271C81"/>
    <w:rsid w:val="002763F2"/>
    <w:rsid w:val="00290108"/>
    <w:rsid w:val="002901DF"/>
    <w:rsid w:val="00291309"/>
    <w:rsid w:val="0029255E"/>
    <w:rsid w:val="0029749D"/>
    <w:rsid w:val="002A7827"/>
    <w:rsid w:val="002B1276"/>
    <w:rsid w:val="002B1312"/>
    <w:rsid w:val="002B3B5E"/>
    <w:rsid w:val="002C13FE"/>
    <w:rsid w:val="002C2713"/>
    <w:rsid w:val="002C5FCC"/>
    <w:rsid w:val="002D050F"/>
    <w:rsid w:val="002D3F19"/>
    <w:rsid w:val="002E411D"/>
    <w:rsid w:val="002E4DB5"/>
    <w:rsid w:val="002E5224"/>
    <w:rsid w:val="002E72F3"/>
    <w:rsid w:val="002F03F3"/>
    <w:rsid w:val="002F3FF5"/>
    <w:rsid w:val="003024DA"/>
    <w:rsid w:val="0030655E"/>
    <w:rsid w:val="00313A12"/>
    <w:rsid w:val="00315155"/>
    <w:rsid w:val="00331CAF"/>
    <w:rsid w:val="00332E05"/>
    <w:rsid w:val="003375FB"/>
    <w:rsid w:val="00337AF8"/>
    <w:rsid w:val="00340E84"/>
    <w:rsid w:val="003419B5"/>
    <w:rsid w:val="00341CB6"/>
    <w:rsid w:val="00341E2F"/>
    <w:rsid w:val="00343007"/>
    <w:rsid w:val="00343228"/>
    <w:rsid w:val="0034360B"/>
    <w:rsid w:val="003460A0"/>
    <w:rsid w:val="003468F1"/>
    <w:rsid w:val="00353992"/>
    <w:rsid w:val="00355062"/>
    <w:rsid w:val="00355AA5"/>
    <w:rsid w:val="00381213"/>
    <w:rsid w:val="00387E5B"/>
    <w:rsid w:val="00390FA1"/>
    <w:rsid w:val="00392762"/>
    <w:rsid w:val="00392B59"/>
    <w:rsid w:val="00397EB9"/>
    <w:rsid w:val="003A0C2B"/>
    <w:rsid w:val="003A2D74"/>
    <w:rsid w:val="003A75C8"/>
    <w:rsid w:val="003B318D"/>
    <w:rsid w:val="003B4C3F"/>
    <w:rsid w:val="003B503B"/>
    <w:rsid w:val="003B52D5"/>
    <w:rsid w:val="003B57FC"/>
    <w:rsid w:val="003C57F5"/>
    <w:rsid w:val="003D37FC"/>
    <w:rsid w:val="003D4C60"/>
    <w:rsid w:val="003D4FB9"/>
    <w:rsid w:val="003E0865"/>
    <w:rsid w:val="003E45AA"/>
    <w:rsid w:val="003F3B3E"/>
    <w:rsid w:val="003F465D"/>
    <w:rsid w:val="003F4A73"/>
    <w:rsid w:val="003F6AA0"/>
    <w:rsid w:val="003F7641"/>
    <w:rsid w:val="003F7DA0"/>
    <w:rsid w:val="004054C2"/>
    <w:rsid w:val="00412A46"/>
    <w:rsid w:val="0042120A"/>
    <w:rsid w:val="00423A53"/>
    <w:rsid w:val="00424EE8"/>
    <w:rsid w:val="004272A2"/>
    <w:rsid w:val="00427E5E"/>
    <w:rsid w:val="00431446"/>
    <w:rsid w:val="00431C7D"/>
    <w:rsid w:val="00432300"/>
    <w:rsid w:val="00432B8A"/>
    <w:rsid w:val="004374AD"/>
    <w:rsid w:val="00441E97"/>
    <w:rsid w:val="00442669"/>
    <w:rsid w:val="00442DAA"/>
    <w:rsid w:val="00444F30"/>
    <w:rsid w:val="00446D87"/>
    <w:rsid w:val="004503B0"/>
    <w:rsid w:val="0045162E"/>
    <w:rsid w:val="00453D53"/>
    <w:rsid w:val="00463D48"/>
    <w:rsid w:val="004676D1"/>
    <w:rsid w:val="0047000C"/>
    <w:rsid w:val="00470571"/>
    <w:rsid w:val="00480F23"/>
    <w:rsid w:val="00483253"/>
    <w:rsid w:val="00483724"/>
    <w:rsid w:val="00486CC0"/>
    <w:rsid w:val="00492B34"/>
    <w:rsid w:val="00495B92"/>
    <w:rsid w:val="00496046"/>
    <w:rsid w:val="004A03D3"/>
    <w:rsid w:val="004A1E62"/>
    <w:rsid w:val="004A31AE"/>
    <w:rsid w:val="004A512B"/>
    <w:rsid w:val="004A7C9D"/>
    <w:rsid w:val="004B3FDD"/>
    <w:rsid w:val="004B5ED6"/>
    <w:rsid w:val="004B7500"/>
    <w:rsid w:val="004B7644"/>
    <w:rsid w:val="004C1AA6"/>
    <w:rsid w:val="004C5524"/>
    <w:rsid w:val="004C72C8"/>
    <w:rsid w:val="004D41E1"/>
    <w:rsid w:val="004E02E3"/>
    <w:rsid w:val="004E176D"/>
    <w:rsid w:val="004E223F"/>
    <w:rsid w:val="004E3A05"/>
    <w:rsid w:val="004F3BF5"/>
    <w:rsid w:val="004F4421"/>
    <w:rsid w:val="005007FF"/>
    <w:rsid w:val="00501E7A"/>
    <w:rsid w:val="00503222"/>
    <w:rsid w:val="00504531"/>
    <w:rsid w:val="00505CAF"/>
    <w:rsid w:val="00512AED"/>
    <w:rsid w:val="00512D78"/>
    <w:rsid w:val="00513197"/>
    <w:rsid w:val="0051632A"/>
    <w:rsid w:val="00521BA3"/>
    <w:rsid w:val="00524341"/>
    <w:rsid w:val="00526D39"/>
    <w:rsid w:val="00535A3E"/>
    <w:rsid w:val="005369EE"/>
    <w:rsid w:val="00537C4C"/>
    <w:rsid w:val="00541F15"/>
    <w:rsid w:val="0054570C"/>
    <w:rsid w:val="0055019F"/>
    <w:rsid w:val="00550E47"/>
    <w:rsid w:val="005528DE"/>
    <w:rsid w:val="005570B7"/>
    <w:rsid w:val="005576DC"/>
    <w:rsid w:val="00561816"/>
    <w:rsid w:val="005638C2"/>
    <w:rsid w:val="00564B7B"/>
    <w:rsid w:val="00565DB4"/>
    <w:rsid w:val="0057555E"/>
    <w:rsid w:val="00576D2E"/>
    <w:rsid w:val="00577D8A"/>
    <w:rsid w:val="0058340F"/>
    <w:rsid w:val="005839F8"/>
    <w:rsid w:val="00585FE8"/>
    <w:rsid w:val="00593DB9"/>
    <w:rsid w:val="0059417E"/>
    <w:rsid w:val="00597AC6"/>
    <w:rsid w:val="005A1396"/>
    <w:rsid w:val="005A6D08"/>
    <w:rsid w:val="005B0908"/>
    <w:rsid w:val="005B1843"/>
    <w:rsid w:val="005B220E"/>
    <w:rsid w:val="005C0358"/>
    <w:rsid w:val="005C23B3"/>
    <w:rsid w:val="005C3EDE"/>
    <w:rsid w:val="005C4286"/>
    <w:rsid w:val="005D00C1"/>
    <w:rsid w:val="005D35D5"/>
    <w:rsid w:val="005E0336"/>
    <w:rsid w:val="005E615A"/>
    <w:rsid w:val="005E7821"/>
    <w:rsid w:val="005F3168"/>
    <w:rsid w:val="005F5CAE"/>
    <w:rsid w:val="0060366A"/>
    <w:rsid w:val="00603BAF"/>
    <w:rsid w:val="00603E18"/>
    <w:rsid w:val="00605F86"/>
    <w:rsid w:val="006123F1"/>
    <w:rsid w:val="006140CF"/>
    <w:rsid w:val="00615369"/>
    <w:rsid w:val="0062597C"/>
    <w:rsid w:val="006315AF"/>
    <w:rsid w:val="006454EE"/>
    <w:rsid w:val="0064647A"/>
    <w:rsid w:val="006570A8"/>
    <w:rsid w:val="006651A7"/>
    <w:rsid w:val="00665C6F"/>
    <w:rsid w:val="0067256F"/>
    <w:rsid w:val="00676B0B"/>
    <w:rsid w:val="0067775E"/>
    <w:rsid w:val="00683370"/>
    <w:rsid w:val="00686746"/>
    <w:rsid w:val="00693E9A"/>
    <w:rsid w:val="00694E73"/>
    <w:rsid w:val="006A0E3A"/>
    <w:rsid w:val="006A1CCF"/>
    <w:rsid w:val="006A7612"/>
    <w:rsid w:val="006B163E"/>
    <w:rsid w:val="006B55C8"/>
    <w:rsid w:val="006C38A6"/>
    <w:rsid w:val="006C65BE"/>
    <w:rsid w:val="006D19AB"/>
    <w:rsid w:val="006D23D1"/>
    <w:rsid w:val="006D6CFC"/>
    <w:rsid w:val="006E31B0"/>
    <w:rsid w:val="00702E28"/>
    <w:rsid w:val="00703497"/>
    <w:rsid w:val="007040D4"/>
    <w:rsid w:val="00705111"/>
    <w:rsid w:val="0070591F"/>
    <w:rsid w:val="007116A4"/>
    <w:rsid w:val="0072316B"/>
    <w:rsid w:val="00726512"/>
    <w:rsid w:val="00727870"/>
    <w:rsid w:val="00730A28"/>
    <w:rsid w:val="00730F86"/>
    <w:rsid w:val="00733490"/>
    <w:rsid w:val="0074109C"/>
    <w:rsid w:val="00745D29"/>
    <w:rsid w:val="007506F3"/>
    <w:rsid w:val="007507F6"/>
    <w:rsid w:val="0075371C"/>
    <w:rsid w:val="00754050"/>
    <w:rsid w:val="00755430"/>
    <w:rsid w:val="00755E67"/>
    <w:rsid w:val="00756FE4"/>
    <w:rsid w:val="0076026E"/>
    <w:rsid w:val="00770BA6"/>
    <w:rsid w:val="00773745"/>
    <w:rsid w:val="00791656"/>
    <w:rsid w:val="007A0528"/>
    <w:rsid w:val="007A50A0"/>
    <w:rsid w:val="007A5E5B"/>
    <w:rsid w:val="007A767B"/>
    <w:rsid w:val="007B3B1D"/>
    <w:rsid w:val="007B52CA"/>
    <w:rsid w:val="007C13D7"/>
    <w:rsid w:val="007D7AB8"/>
    <w:rsid w:val="007E6EB6"/>
    <w:rsid w:val="007F289D"/>
    <w:rsid w:val="007F317C"/>
    <w:rsid w:val="007F4B9C"/>
    <w:rsid w:val="007F6D38"/>
    <w:rsid w:val="00800690"/>
    <w:rsid w:val="0080482A"/>
    <w:rsid w:val="00807946"/>
    <w:rsid w:val="00811A67"/>
    <w:rsid w:val="008123CE"/>
    <w:rsid w:val="00821840"/>
    <w:rsid w:val="0083331A"/>
    <w:rsid w:val="00844401"/>
    <w:rsid w:val="00845BD5"/>
    <w:rsid w:val="0084663E"/>
    <w:rsid w:val="008473A9"/>
    <w:rsid w:val="008475C7"/>
    <w:rsid w:val="00853C1B"/>
    <w:rsid w:val="008565A6"/>
    <w:rsid w:val="008621E1"/>
    <w:rsid w:val="00862C12"/>
    <w:rsid w:val="008667E7"/>
    <w:rsid w:val="00877BE3"/>
    <w:rsid w:val="00882893"/>
    <w:rsid w:val="00884304"/>
    <w:rsid w:val="0089679E"/>
    <w:rsid w:val="008A0610"/>
    <w:rsid w:val="008A3DB3"/>
    <w:rsid w:val="008A51AF"/>
    <w:rsid w:val="008A6782"/>
    <w:rsid w:val="008B30BE"/>
    <w:rsid w:val="008B32E6"/>
    <w:rsid w:val="008B4432"/>
    <w:rsid w:val="008B6C55"/>
    <w:rsid w:val="008C18D8"/>
    <w:rsid w:val="008D0F0F"/>
    <w:rsid w:val="008E10C2"/>
    <w:rsid w:val="008E3752"/>
    <w:rsid w:val="008E4588"/>
    <w:rsid w:val="008E48C6"/>
    <w:rsid w:val="008F2429"/>
    <w:rsid w:val="008F5523"/>
    <w:rsid w:val="008F76F3"/>
    <w:rsid w:val="0090023E"/>
    <w:rsid w:val="00903375"/>
    <w:rsid w:val="00903616"/>
    <w:rsid w:val="00912F52"/>
    <w:rsid w:val="00926401"/>
    <w:rsid w:val="0093063E"/>
    <w:rsid w:val="00936329"/>
    <w:rsid w:val="00941E30"/>
    <w:rsid w:val="009429D5"/>
    <w:rsid w:val="00942C57"/>
    <w:rsid w:val="00946949"/>
    <w:rsid w:val="0095022A"/>
    <w:rsid w:val="00952F8F"/>
    <w:rsid w:val="00953B83"/>
    <w:rsid w:val="00954C80"/>
    <w:rsid w:val="00955648"/>
    <w:rsid w:val="00963944"/>
    <w:rsid w:val="00963B07"/>
    <w:rsid w:val="009765B7"/>
    <w:rsid w:val="00982B2D"/>
    <w:rsid w:val="00984883"/>
    <w:rsid w:val="009867F3"/>
    <w:rsid w:val="0099749D"/>
    <w:rsid w:val="00997D73"/>
    <w:rsid w:val="009A0F22"/>
    <w:rsid w:val="009B3BD5"/>
    <w:rsid w:val="009B4060"/>
    <w:rsid w:val="009B4F3E"/>
    <w:rsid w:val="009B5EC4"/>
    <w:rsid w:val="009B6880"/>
    <w:rsid w:val="009B7D09"/>
    <w:rsid w:val="009C2BDE"/>
    <w:rsid w:val="009C3425"/>
    <w:rsid w:val="009C4D63"/>
    <w:rsid w:val="009D40DE"/>
    <w:rsid w:val="009E5E93"/>
    <w:rsid w:val="009E6E4C"/>
    <w:rsid w:val="009F25CC"/>
    <w:rsid w:val="009F37A3"/>
    <w:rsid w:val="009F392C"/>
    <w:rsid w:val="009F414B"/>
    <w:rsid w:val="00A01798"/>
    <w:rsid w:val="00A02A90"/>
    <w:rsid w:val="00A05238"/>
    <w:rsid w:val="00A07E68"/>
    <w:rsid w:val="00A10B63"/>
    <w:rsid w:val="00A21F0A"/>
    <w:rsid w:val="00A251C4"/>
    <w:rsid w:val="00A2695F"/>
    <w:rsid w:val="00A26B80"/>
    <w:rsid w:val="00A30CA1"/>
    <w:rsid w:val="00A320E3"/>
    <w:rsid w:val="00A40DC6"/>
    <w:rsid w:val="00A421D8"/>
    <w:rsid w:val="00A523BB"/>
    <w:rsid w:val="00A55D3D"/>
    <w:rsid w:val="00A602EC"/>
    <w:rsid w:val="00A61F81"/>
    <w:rsid w:val="00A627D0"/>
    <w:rsid w:val="00A66DB3"/>
    <w:rsid w:val="00A700AC"/>
    <w:rsid w:val="00A731D5"/>
    <w:rsid w:val="00A91587"/>
    <w:rsid w:val="00A941B9"/>
    <w:rsid w:val="00A96DC2"/>
    <w:rsid w:val="00A97F90"/>
    <w:rsid w:val="00AA328F"/>
    <w:rsid w:val="00AA620D"/>
    <w:rsid w:val="00AC3C1B"/>
    <w:rsid w:val="00AC571B"/>
    <w:rsid w:val="00AD1D15"/>
    <w:rsid w:val="00AD2266"/>
    <w:rsid w:val="00AD3344"/>
    <w:rsid w:val="00AE217E"/>
    <w:rsid w:val="00AE3F2A"/>
    <w:rsid w:val="00AE4955"/>
    <w:rsid w:val="00AF1308"/>
    <w:rsid w:val="00AF3A3A"/>
    <w:rsid w:val="00B11F9D"/>
    <w:rsid w:val="00B13D85"/>
    <w:rsid w:val="00B16AF2"/>
    <w:rsid w:val="00B202D4"/>
    <w:rsid w:val="00B20415"/>
    <w:rsid w:val="00B23A0F"/>
    <w:rsid w:val="00B2425A"/>
    <w:rsid w:val="00B464CD"/>
    <w:rsid w:val="00B52B2B"/>
    <w:rsid w:val="00B54569"/>
    <w:rsid w:val="00B5590B"/>
    <w:rsid w:val="00B618C7"/>
    <w:rsid w:val="00B64F8C"/>
    <w:rsid w:val="00B66203"/>
    <w:rsid w:val="00B679B1"/>
    <w:rsid w:val="00B67D61"/>
    <w:rsid w:val="00B71BD3"/>
    <w:rsid w:val="00B7359A"/>
    <w:rsid w:val="00B74DFC"/>
    <w:rsid w:val="00B75AC5"/>
    <w:rsid w:val="00B7735B"/>
    <w:rsid w:val="00B81605"/>
    <w:rsid w:val="00B83D2E"/>
    <w:rsid w:val="00B93040"/>
    <w:rsid w:val="00BA3199"/>
    <w:rsid w:val="00BA45CD"/>
    <w:rsid w:val="00BA516A"/>
    <w:rsid w:val="00BB1FE8"/>
    <w:rsid w:val="00BB2076"/>
    <w:rsid w:val="00BC0155"/>
    <w:rsid w:val="00BC1386"/>
    <w:rsid w:val="00BC571F"/>
    <w:rsid w:val="00BC7827"/>
    <w:rsid w:val="00BD0287"/>
    <w:rsid w:val="00BD44C5"/>
    <w:rsid w:val="00BD6E9B"/>
    <w:rsid w:val="00BE251C"/>
    <w:rsid w:val="00BE2B38"/>
    <w:rsid w:val="00BE3ABF"/>
    <w:rsid w:val="00BE5F63"/>
    <w:rsid w:val="00C13472"/>
    <w:rsid w:val="00C24CBD"/>
    <w:rsid w:val="00C26C0C"/>
    <w:rsid w:val="00C30A75"/>
    <w:rsid w:val="00C32222"/>
    <w:rsid w:val="00C356BF"/>
    <w:rsid w:val="00C37250"/>
    <w:rsid w:val="00C4670B"/>
    <w:rsid w:val="00C46CEC"/>
    <w:rsid w:val="00C53119"/>
    <w:rsid w:val="00C54F6D"/>
    <w:rsid w:val="00C60B37"/>
    <w:rsid w:val="00C62E68"/>
    <w:rsid w:val="00C62F62"/>
    <w:rsid w:val="00C63EC9"/>
    <w:rsid w:val="00C64503"/>
    <w:rsid w:val="00C65D8D"/>
    <w:rsid w:val="00C708A2"/>
    <w:rsid w:val="00C736A2"/>
    <w:rsid w:val="00C753C6"/>
    <w:rsid w:val="00C759FB"/>
    <w:rsid w:val="00C81349"/>
    <w:rsid w:val="00C90288"/>
    <w:rsid w:val="00C91176"/>
    <w:rsid w:val="00C9216D"/>
    <w:rsid w:val="00CB2619"/>
    <w:rsid w:val="00CB28A3"/>
    <w:rsid w:val="00CB6B74"/>
    <w:rsid w:val="00CC1861"/>
    <w:rsid w:val="00CC5B56"/>
    <w:rsid w:val="00CD1DAE"/>
    <w:rsid w:val="00CD29B9"/>
    <w:rsid w:val="00CD33DF"/>
    <w:rsid w:val="00CE04EB"/>
    <w:rsid w:val="00CE0E71"/>
    <w:rsid w:val="00CE2B4B"/>
    <w:rsid w:val="00CF133F"/>
    <w:rsid w:val="00CF174C"/>
    <w:rsid w:val="00CF1979"/>
    <w:rsid w:val="00CF51D7"/>
    <w:rsid w:val="00CF6579"/>
    <w:rsid w:val="00D06426"/>
    <w:rsid w:val="00D11522"/>
    <w:rsid w:val="00D16886"/>
    <w:rsid w:val="00D26D76"/>
    <w:rsid w:val="00D27011"/>
    <w:rsid w:val="00D31151"/>
    <w:rsid w:val="00D322A7"/>
    <w:rsid w:val="00D34B54"/>
    <w:rsid w:val="00D350F8"/>
    <w:rsid w:val="00D40897"/>
    <w:rsid w:val="00D46BF3"/>
    <w:rsid w:val="00D500A9"/>
    <w:rsid w:val="00D51111"/>
    <w:rsid w:val="00D52310"/>
    <w:rsid w:val="00D5492A"/>
    <w:rsid w:val="00D54C05"/>
    <w:rsid w:val="00D55BB5"/>
    <w:rsid w:val="00D62CA5"/>
    <w:rsid w:val="00D70C32"/>
    <w:rsid w:val="00D722B8"/>
    <w:rsid w:val="00D8220F"/>
    <w:rsid w:val="00D839E6"/>
    <w:rsid w:val="00D85917"/>
    <w:rsid w:val="00D930BE"/>
    <w:rsid w:val="00D9416F"/>
    <w:rsid w:val="00DA39B5"/>
    <w:rsid w:val="00DB2ECC"/>
    <w:rsid w:val="00DB3F67"/>
    <w:rsid w:val="00DB4FC3"/>
    <w:rsid w:val="00DB5053"/>
    <w:rsid w:val="00DC0E93"/>
    <w:rsid w:val="00DC527A"/>
    <w:rsid w:val="00DC7700"/>
    <w:rsid w:val="00DD1E10"/>
    <w:rsid w:val="00DD52AE"/>
    <w:rsid w:val="00DD6738"/>
    <w:rsid w:val="00DE1D81"/>
    <w:rsid w:val="00DE56E4"/>
    <w:rsid w:val="00DF5535"/>
    <w:rsid w:val="00E00695"/>
    <w:rsid w:val="00E068C7"/>
    <w:rsid w:val="00E109B0"/>
    <w:rsid w:val="00E10C3A"/>
    <w:rsid w:val="00E1478C"/>
    <w:rsid w:val="00E15A17"/>
    <w:rsid w:val="00E2178C"/>
    <w:rsid w:val="00E2369C"/>
    <w:rsid w:val="00E23DE5"/>
    <w:rsid w:val="00E32EBC"/>
    <w:rsid w:val="00E361F2"/>
    <w:rsid w:val="00E40505"/>
    <w:rsid w:val="00E424B7"/>
    <w:rsid w:val="00E44437"/>
    <w:rsid w:val="00E469D4"/>
    <w:rsid w:val="00E638DC"/>
    <w:rsid w:val="00E73D12"/>
    <w:rsid w:val="00E74F52"/>
    <w:rsid w:val="00E765F2"/>
    <w:rsid w:val="00E82C47"/>
    <w:rsid w:val="00E84749"/>
    <w:rsid w:val="00E918F8"/>
    <w:rsid w:val="00E92842"/>
    <w:rsid w:val="00E97830"/>
    <w:rsid w:val="00EA5C17"/>
    <w:rsid w:val="00EA76AE"/>
    <w:rsid w:val="00EB01A8"/>
    <w:rsid w:val="00EB04CC"/>
    <w:rsid w:val="00EB1C99"/>
    <w:rsid w:val="00EB4A81"/>
    <w:rsid w:val="00EB5329"/>
    <w:rsid w:val="00EC7CB5"/>
    <w:rsid w:val="00ED0296"/>
    <w:rsid w:val="00ED518F"/>
    <w:rsid w:val="00ED569E"/>
    <w:rsid w:val="00ED60FF"/>
    <w:rsid w:val="00ED7CCE"/>
    <w:rsid w:val="00EE08A2"/>
    <w:rsid w:val="00EE7495"/>
    <w:rsid w:val="00EF2905"/>
    <w:rsid w:val="00EF3FA5"/>
    <w:rsid w:val="00EF71A8"/>
    <w:rsid w:val="00F0313B"/>
    <w:rsid w:val="00F03C30"/>
    <w:rsid w:val="00F1105D"/>
    <w:rsid w:val="00F11FFA"/>
    <w:rsid w:val="00F132B4"/>
    <w:rsid w:val="00F14972"/>
    <w:rsid w:val="00F15BC0"/>
    <w:rsid w:val="00F16606"/>
    <w:rsid w:val="00F216F5"/>
    <w:rsid w:val="00F21A79"/>
    <w:rsid w:val="00F24E3F"/>
    <w:rsid w:val="00F27DC9"/>
    <w:rsid w:val="00F3523B"/>
    <w:rsid w:val="00F35919"/>
    <w:rsid w:val="00F35BB3"/>
    <w:rsid w:val="00F36542"/>
    <w:rsid w:val="00F414D5"/>
    <w:rsid w:val="00F4411A"/>
    <w:rsid w:val="00F448B1"/>
    <w:rsid w:val="00F448CD"/>
    <w:rsid w:val="00F518B0"/>
    <w:rsid w:val="00F522E9"/>
    <w:rsid w:val="00F5374B"/>
    <w:rsid w:val="00F53BFD"/>
    <w:rsid w:val="00F5484A"/>
    <w:rsid w:val="00F63915"/>
    <w:rsid w:val="00F72A72"/>
    <w:rsid w:val="00F72BE7"/>
    <w:rsid w:val="00F75AAA"/>
    <w:rsid w:val="00F777CC"/>
    <w:rsid w:val="00F77C4E"/>
    <w:rsid w:val="00F843F9"/>
    <w:rsid w:val="00F9204F"/>
    <w:rsid w:val="00F9345B"/>
    <w:rsid w:val="00F9426A"/>
    <w:rsid w:val="00F973B0"/>
    <w:rsid w:val="00F97707"/>
    <w:rsid w:val="00FA4318"/>
    <w:rsid w:val="00FB0D00"/>
    <w:rsid w:val="00FB1C3C"/>
    <w:rsid w:val="00FB4CA9"/>
    <w:rsid w:val="00FB5DE1"/>
    <w:rsid w:val="00FB70A7"/>
    <w:rsid w:val="00FC03A0"/>
    <w:rsid w:val="00FC2D7D"/>
    <w:rsid w:val="00FC3368"/>
    <w:rsid w:val="00FC6B03"/>
    <w:rsid w:val="00FD1300"/>
    <w:rsid w:val="00FD2337"/>
    <w:rsid w:val="00FD2B12"/>
    <w:rsid w:val="00FD36CF"/>
    <w:rsid w:val="00FD46D1"/>
    <w:rsid w:val="00FE5C48"/>
    <w:rsid w:val="00FE7BEF"/>
    <w:rsid w:val="00FF4E00"/>
    <w:rsid w:val="00FF5AB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400B"/>
  <w15:chartTrackingRefBased/>
  <w15:docId w15:val="{884D2D88-C61D-4B93-8989-3AAEF61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AA"/>
    <w:pPr>
      <w:spacing w:before="60" w:after="60" w:line="240" w:lineRule="auto"/>
      <w:contextualSpacing/>
    </w:pPr>
    <w:rPr>
      <w:rFonts w:ascii="Calibri" w:eastAsia="Calibri" w:hAnsi="Calibri" w:cs="Calibri"/>
      <w:sz w:val="20"/>
      <w:lang w:eastAsia="bs-Latn-BA"/>
    </w:rPr>
  </w:style>
  <w:style w:type="paragraph" w:styleId="Heading1">
    <w:name w:val="heading 1"/>
    <w:basedOn w:val="Normal"/>
    <w:next w:val="Normal"/>
    <w:link w:val="Heading1Char"/>
    <w:uiPriority w:val="9"/>
    <w:qFormat/>
    <w:rsid w:val="00F448CD"/>
    <w:pPr>
      <w:keepNext/>
      <w:keepLines/>
      <w:spacing w:before="120" w:after="120"/>
      <w:outlineLvl w:val="0"/>
    </w:pPr>
    <w:rPr>
      <w:rFonts w:asciiTheme="minorHAnsi" w:eastAsiaTheme="majorEastAsia" w:hAnsiTheme="minorHAnsi" w:cstheme="majorBidi"/>
      <w:b/>
      <w:sz w:val="24"/>
      <w:szCs w:val="32"/>
    </w:rPr>
  </w:style>
  <w:style w:type="paragraph" w:styleId="Heading3">
    <w:name w:val="heading 3"/>
    <w:basedOn w:val="Normal"/>
    <w:link w:val="Heading3Char"/>
    <w:uiPriority w:val="9"/>
    <w:qFormat/>
    <w:rsid w:val="00FD1300"/>
    <w:pPr>
      <w:spacing w:before="100" w:beforeAutospacing="1" w:after="100" w:afterAutospacing="1"/>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FB"/>
    <w:pPr>
      <w:spacing w:after="160" w:line="259" w:lineRule="auto"/>
      <w:ind w:left="720"/>
    </w:pPr>
    <w:rPr>
      <w:rFonts w:asciiTheme="minorHAnsi" w:eastAsiaTheme="minorHAnsi" w:hAnsiTheme="minorHAnsi" w:cstheme="minorBidi"/>
      <w:lang w:eastAsia="en-US"/>
    </w:rPr>
  </w:style>
  <w:style w:type="table" w:styleId="TableGrid">
    <w:name w:val="Table Grid"/>
    <w:basedOn w:val="TableNormal"/>
    <w:uiPriority w:val="39"/>
    <w:rsid w:val="00C7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59FB"/>
    <w:pPr>
      <w:spacing w:after="0"/>
    </w:pPr>
    <w:rPr>
      <w:rFonts w:asciiTheme="minorHAnsi" w:eastAsiaTheme="minorHAnsi" w:hAnsiTheme="minorHAnsi" w:cstheme="minorBidi"/>
      <w:szCs w:val="20"/>
      <w:lang w:eastAsia="en-US"/>
    </w:rPr>
  </w:style>
  <w:style w:type="character" w:customStyle="1" w:styleId="FootnoteTextChar">
    <w:name w:val="Footnote Text Char"/>
    <w:basedOn w:val="DefaultParagraphFont"/>
    <w:link w:val="FootnoteText"/>
    <w:uiPriority w:val="99"/>
    <w:semiHidden/>
    <w:rsid w:val="00C759FB"/>
    <w:rPr>
      <w:sz w:val="20"/>
      <w:szCs w:val="20"/>
    </w:rPr>
  </w:style>
  <w:style w:type="character" w:styleId="FootnoteReference">
    <w:name w:val="footnote reference"/>
    <w:basedOn w:val="DefaultParagraphFont"/>
    <w:uiPriority w:val="99"/>
    <w:semiHidden/>
    <w:unhideWhenUsed/>
    <w:rsid w:val="00C759FB"/>
    <w:rPr>
      <w:vertAlign w:val="superscript"/>
    </w:rPr>
  </w:style>
  <w:style w:type="character" w:styleId="CommentReference">
    <w:name w:val="annotation reference"/>
    <w:basedOn w:val="DefaultParagraphFont"/>
    <w:uiPriority w:val="99"/>
    <w:semiHidden/>
    <w:unhideWhenUsed/>
    <w:rsid w:val="00355062"/>
    <w:rPr>
      <w:sz w:val="16"/>
      <w:szCs w:val="16"/>
    </w:rPr>
  </w:style>
  <w:style w:type="paragraph" w:styleId="CommentText">
    <w:name w:val="annotation text"/>
    <w:basedOn w:val="Normal"/>
    <w:link w:val="CommentTextChar"/>
    <w:uiPriority w:val="99"/>
    <w:unhideWhenUsed/>
    <w:rsid w:val="00355062"/>
    <w:rPr>
      <w:szCs w:val="20"/>
    </w:rPr>
  </w:style>
  <w:style w:type="character" w:customStyle="1" w:styleId="CommentTextChar">
    <w:name w:val="Comment Text Char"/>
    <w:basedOn w:val="DefaultParagraphFont"/>
    <w:link w:val="CommentText"/>
    <w:uiPriority w:val="99"/>
    <w:rsid w:val="00355062"/>
    <w:rPr>
      <w:rFonts w:ascii="Calibri" w:eastAsia="Calibri" w:hAnsi="Calibri" w:cs="Calibri"/>
      <w:sz w:val="20"/>
      <w:szCs w:val="20"/>
      <w:lang w:val="bs-Latn-BA" w:eastAsia="bs-Latn-BA"/>
    </w:rPr>
  </w:style>
  <w:style w:type="paragraph" w:styleId="CommentSubject">
    <w:name w:val="annotation subject"/>
    <w:basedOn w:val="CommentText"/>
    <w:next w:val="CommentText"/>
    <w:link w:val="CommentSubjectChar"/>
    <w:uiPriority w:val="99"/>
    <w:semiHidden/>
    <w:unhideWhenUsed/>
    <w:rsid w:val="00355062"/>
    <w:rPr>
      <w:b/>
      <w:bCs/>
    </w:rPr>
  </w:style>
  <w:style w:type="character" w:customStyle="1" w:styleId="CommentSubjectChar">
    <w:name w:val="Comment Subject Char"/>
    <w:basedOn w:val="CommentTextChar"/>
    <w:link w:val="CommentSubject"/>
    <w:uiPriority w:val="99"/>
    <w:semiHidden/>
    <w:rsid w:val="00355062"/>
    <w:rPr>
      <w:rFonts w:ascii="Calibri" w:eastAsia="Calibri" w:hAnsi="Calibri" w:cs="Calibri"/>
      <w:b/>
      <w:bCs/>
      <w:sz w:val="20"/>
      <w:szCs w:val="20"/>
      <w:lang w:val="bs-Latn-BA" w:eastAsia="bs-Latn-BA"/>
    </w:rPr>
  </w:style>
  <w:style w:type="character" w:customStyle="1" w:styleId="Heading3Char">
    <w:name w:val="Heading 3 Char"/>
    <w:basedOn w:val="DefaultParagraphFont"/>
    <w:link w:val="Heading3"/>
    <w:uiPriority w:val="9"/>
    <w:rsid w:val="00FD1300"/>
    <w:rPr>
      <w:rFonts w:ascii="Times New Roman" w:eastAsia="Times New Roman" w:hAnsi="Times New Roman" w:cs="Times New Roman"/>
      <w:b/>
      <w:bCs/>
      <w:sz w:val="27"/>
      <w:szCs w:val="27"/>
      <w:lang w:eastAsia="hr-HR"/>
    </w:rPr>
  </w:style>
  <w:style w:type="character" w:styleId="Hyperlink">
    <w:name w:val="Hyperlink"/>
    <w:basedOn w:val="DefaultParagraphFont"/>
    <w:uiPriority w:val="99"/>
    <w:unhideWhenUsed/>
    <w:rsid w:val="006D23D1"/>
    <w:rPr>
      <w:color w:val="0563C1" w:themeColor="hyperlink"/>
      <w:u w:val="single"/>
    </w:rPr>
  </w:style>
  <w:style w:type="character" w:styleId="UnresolvedMention">
    <w:name w:val="Unresolved Mention"/>
    <w:basedOn w:val="DefaultParagraphFont"/>
    <w:uiPriority w:val="99"/>
    <w:semiHidden/>
    <w:unhideWhenUsed/>
    <w:rsid w:val="006D23D1"/>
    <w:rPr>
      <w:color w:val="605E5C"/>
      <w:shd w:val="clear" w:color="auto" w:fill="E1DFDD"/>
    </w:rPr>
  </w:style>
  <w:style w:type="character" w:styleId="Strong">
    <w:name w:val="Strong"/>
    <w:basedOn w:val="DefaultParagraphFont"/>
    <w:uiPriority w:val="22"/>
    <w:qFormat/>
    <w:rsid w:val="00F14972"/>
    <w:rPr>
      <w:b/>
      <w:bCs/>
    </w:rPr>
  </w:style>
  <w:style w:type="character" w:styleId="FollowedHyperlink">
    <w:name w:val="FollowedHyperlink"/>
    <w:basedOn w:val="DefaultParagraphFont"/>
    <w:uiPriority w:val="99"/>
    <w:semiHidden/>
    <w:unhideWhenUsed/>
    <w:rsid w:val="000044C6"/>
    <w:rPr>
      <w:color w:val="954F72" w:themeColor="followedHyperlink"/>
      <w:u w:val="single"/>
    </w:rPr>
  </w:style>
  <w:style w:type="paragraph" w:styleId="NoSpacing">
    <w:name w:val="No Spacing"/>
    <w:link w:val="NoSpacingChar"/>
    <w:uiPriority w:val="1"/>
    <w:qFormat/>
    <w:rsid w:val="00F448CD"/>
    <w:pPr>
      <w:spacing w:after="0" w:line="240" w:lineRule="auto"/>
    </w:pPr>
  </w:style>
  <w:style w:type="character" w:customStyle="1" w:styleId="NoSpacingChar">
    <w:name w:val="No Spacing Char"/>
    <w:link w:val="NoSpacing"/>
    <w:uiPriority w:val="1"/>
    <w:rsid w:val="00F448CD"/>
  </w:style>
  <w:style w:type="character" w:customStyle="1" w:styleId="Heading1Char">
    <w:name w:val="Heading 1 Char"/>
    <w:basedOn w:val="DefaultParagraphFont"/>
    <w:link w:val="Heading1"/>
    <w:uiPriority w:val="9"/>
    <w:rsid w:val="00F448CD"/>
    <w:rPr>
      <w:rFonts w:eastAsiaTheme="majorEastAsia" w:cstheme="majorBidi"/>
      <w:b/>
      <w:sz w:val="24"/>
      <w:szCs w:val="32"/>
      <w:lang w:val="bs-Latn-BA" w:eastAsia="bs-Latn-BA"/>
    </w:rPr>
  </w:style>
  <w:style w:type="table" w:customStyle="1" w:styleId="TableGrid1">
    <w:name w:val="Table Grid1"/>
    <w:basedOn w:val="TableNormal"/>
    <w:next w:val="TableGrid"/>
    <w:uiPriority w:val="59"/>
    <w:qFormat/>
    <w:rsid w:val="00353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53C1B"/>
    <w:rPr>
      <w:rFonts w:ascii="Times New Roman" w:hAnsi="Times New Roman" w:cs="Times New Roman"/>
      <w:sz w:val="24"/>
      <w:szCs w:val="24"/>
    </w:rPr>
  </w:style>
  <w:style w:type="paragraph" w:customStyle="1" w:styleId="gmail-msolistparagraph">
    <w:name w:val="gmail-msolistparagraph"/>
    <w:basedOn w:val="Normal"/>
    <w:rsid w:val="0008576D"/>
    <w:pPr>
      <w:spacing w:before="0" w:after="0"/>
      <w:contextualSpacing w:val="0"/>
    </w:pPr>
    <w:rPr>
      <w:rFonts w:ascii="Aptos" w:eastAsiaTheme="minorHAnsi" w:hAnsi="Aptos" w:cs="Aptos"/>
      <w:sz w:val="24"/>
      <w:szCs w:val="24"/>
      <w:lang w:eastAsia="hr-HR"/>
    </w:rPr>
  </w:style>
  <w:style w:type="paragraph" w:customStyle="1" w:styleId="xmsonormal">
    <w:name w:val="x_msonormal"/>
    <w:basedOn w:val="Normal"/>
    <w:rsid w:val="008E4588"/>
    <w:pPr>
      <w:spacing w:before="0" w:after="0"/>
      <w:contextualSpacing w:val="0"/>
    </w:pPr>
    <w:rPr>
      <w:rFonts w:ascii="Aptos" w:eastAsiaTheme="minorHAnsi"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9182">
      <w:bodyDiv w:val="1"/>
      <w:marLeft w:val="0"/>
      <w:marRight w:val="0"/>
      <w:marTop w:val="0"/>
      <w:marBottom w:val="0"/>
      <w:divBdr>
        <w:top w:val="none" w:sz="0" w:space="0" w:color="auto"/>
        <w:left w:val="none" w:sz="0" w:space="0" w:color="auto"/>
        <w:bottom w:val="none" w:sz="0" w:space="0" w:color="auto"/>
        <w:right w:val="none" w:sz="0" w:space="0" w:color="auto"/>
      </w:divBdr>
    </w:div>
    <w:div w:id="68891984">
      <w:bodyDiv w:val="1"/>
      <w:marLeft w:val="0"/>
      <w:marRight w:val="0"/>
      <w:marTop w:val="0"/>
      <w:marBottom w:val="0"/>
      <w:divBdr>
        <w:top w:val="none" w:sz="0" w:space="0" w:color="auto"/>
        <w:left w:val="none" w:sz="0" w:space="0" w:color="auto"/>
        <w:bottom w:val="none" w:sz="0" w:space="0" w:color="auto"/>
        <w:right w:val="none" w:sz="0" w:space="0" w:color="auto"/>
      </w:divBdr>
    </w:div>
    <w:div w:id="142043629">
      <w:bodyDiv w:val="1"/>
      <w:marLeft w:val="0"/>
      <w:marRight w:val="0"/>
      <w:marTop w:val="0"/>
      <w:marBottom w:val="0"/>
      <w:divBdr>
        <w:top w:val="none" w:sz="0" w:space="0" w:color="auto"/>
        <w:left w:val="none" w:sz="0" w:space="0" w:color="auto"/>
        <w:bottom w:val="none" w:sz="0" w:space="0" w:color="auto"/>
        <w:right w:val="none" w:sz="0" w:space="0" w:color="auto"/>
      </w:divBdr>
    </w:div>
    <w:div w:id="184101382">
      <w:bodyDiv w:val="1"/>
      <w:marLeft w:val="0"/>
      <w:marRight w:val="0"/>
      <w:marTop w:val="0"/>
      <w:marBottom w:val="0"/>
      <w:divBdr>
        <w:top w:val="none" w:sz="0" w:space="0" w:color="auto"/>
        <w:left w:val="none" w:sz="0" w:space="0" w:color="auto"/>
        <w:bottom w:val="none" w:sz="0" w:space="0" w:color="auto"/>
        <w:right w:val="none" w:sz="0" w:space="0" w:color="auto"/>
      </w:divBdr>
    </w:div>
    <w:div w:id="242688657">
      <w:bodyDiv w:val="1"/>
      <w:marLeft w:val="0"/>
      <w:marRight w:val="0"/>
      <w:marTop w:val="0"/>
      <w:marBottom w:val="0"/>
      <w:divBdr>
        <w:top w:val="none" w:sz="0" w:space="0" w:color="auto"/>
        <w:left w:val="none" w:sz="0" w:space="0" w:color="auto"/>
        <w:bottom w:val="none" w:sz="0" w:space="0" w:color="auto"/>
        <w:right w:val="none" w:sz="0" w:space="0" w:color="auto"/>
      </w:divBdr>
    </w:div>
    <w:div w:id="354187827">
      <w:bodyDiv w:val="1"/>
      <w:marLeft w:val="0"/>
      <w:marRight w:val="0"/>
      <w:marTop w:val="0"/>
      <w:marBottom w:val="0"/>
      <w:divBdr>
        <w:top w:val="none" w:sz="0" w:space="0" w:color="auto"/>
        <w:left w:val="none" w:sz="0" w:space="0" w:color="auto"/>
        <w:bottom w:val="none" w:sz="0" w:space="0" w:color="auto"/>
        <w:right w:val="none" w:sz="0" w:space="0" w:color="auto"/>
      </w:divBdr>
    </w:div>
    <w:div w:id="380597913">
      <w:bodyDiv w:val="1"/>
      <w:marLeft w:val="0"/>
      <w:marRight w:val="0"/>
      <w:marTop w:val="0"/>
      <w:marBottom w:val="0"/>
      <w:divBdr>
        <w:top w:val="none" w:sz="0" w:space="0" w:color="auto"/>
        <w:left w:val="none" w:sz="0" w:space="0" w:color="auto"/>
        <w:bottom w:val="none" w:sz="0" w:space="0" w:color="auto"/>
        <w:right w:val="none" w:sz="0" w:space="0" w:color="auto"/>
      </w:divBdr>
    </w:div>
    <w:div w:id="426266870">
      <w:bodyDiv w:val="1"/>
      <w:marLeft w:val="0"/>
      <w:marRight w:val="0"/>
      <w:marTop w:val="0"/>
      <w:marBottom w:val="0"/>
      <w:divBdr>
        <w:top w:val="none" w:sz="0" w:space="0" w:color="auto"/>
        <w:left w:val="none" w:sz="0" w:space="0" w:color="auto"/>
        <w:bottom w:val="none" w:sz="0" w:space="0" w:color="auto"/>
        <w:right w:val="none" w:sz="0" w:space="0" w:color="auto"/>
      </w:divBdr>
    </w:div>
    <w:div w:id="442650800">
      <w:bodyDiv w:val="1"/>
      <w:marLeft w:val="0"/>
      <w:marRight w:val="0"/>
      <w:marTop w:val="0"/>
      <w:marBottom w:val="0"/>
      <w:divBdr>
        <w:top w:val="none" w:sz="0" w:space="0" w:color="auto"/>
        <w:left w:val="none" w:sz="0" w:space="0" w:color="auto"/>
        <w:bottom w:val="none" w:sz="0" w:space="0" w:color="auto"/>
        <w:right w:val="none" w:sz="0" w:space="0" w:color="auto"/>
      </w:divBdr>
    </w:div>
    <w:div w:id="444351426">
      <w:bodyDiv w:val="1"/>
      <w:marLeft w:val="0"/>
      <w:marRight w:val="0"/>
      <w:marTop w:val="0"/>
      <w:marBottom w:val="0"/>
      <w:divBdr>
        <w:top w:val="none" w:sz="0" w:space="0" w:color="auto"/>
        <w:left w:val="none" w:sz="0" w:space="0" w:color="auto"/>
        <w:bottom w:val="none" w:sz="0" w:space="0" w:color="auto"/>
        <w:right w:val="none" w:sz="0" w:space="0" w:color="auto"/>
      </w:divBdr>
    </w:div>
    <w:div w:id="452990618">
      <w:bodyDiv w:val="1"/>
      <w:marLeft w:val="0"/>
      <w:marRight w:val="0"/>
      <w:marTop w:val="0"/>
      <w:marBottom w:val="0"/>
      <w:divBdr>
        <w:top w:val="none" w:sz="0" w:space="0" w:color="auto"/>
        <w:left w:val="none" w:sz="0" w:space="0" w:color="auto"/>
        <w:bottom w:val="none" w:sz="0" w:space="0" w:color="auto"/>
        <w:right w:val="none" w:sz="0" w:space="0" w:color="auto"/>
      </w:divBdr>
    </w:div>
    <w:div w:id="487525995">
      <w:bodyDiv w:val="1"/>
      <w:marLeft w:val="0"/>
      <w:marRight w:val="0"/>
      <w:marTop w:val="0"/>
      <w:marBottom w:val="0"/>
      <w:divBdr>
        <w:top w:val="none" w:sz="0" w:space="0" w:color="auto"/>
        <w:left w:val="none" w:sz="0" w:space="0" w:color="auto"/>
        <w:bottom w:val="none" w:sz="0" w:space="0" w:color="auto"/>
        <w:right w:val="none" w:sz="0" w:space="0" w:color="auto"/>
      </w:divBdr>
    </w:div>
    <w:div w:id="541478044">
      <w:bodyDiv w:val="1"/>
      <w:marLeft w:val="0"/>
      <w:marRight w:val="0"/>
      <w:marTop w:val="0"/>
      <w:marBottom w:val="0"/>
      <w:divBdr>
        <w:top w:val="none" w:sz="0" w:space="0" w:color="auto"/>
        <w:left w:val="none" w:sz="0" w:space="0" w:color="auto"/>
        <w:bottom w:val="none" w:sz="0" w:space="0" w:color="auto"/>
        <w:right w:val="none" w:sz="0" w:space="0" w:color="auto"/>
      </w:divBdr>
    </w:div>
    <w:div w:id="581646545">
      <w:bodyDiv w:val="1"/>
      <w:marLeft w:val="0"/>
      <w:marRight w:val="0"/>
      <w:marTop w:val="0"/>
      <w:marBottom w:val="0"/>
      <w:divBdr>
        <w:top w:val="none" w:sz="0" w:space="0" w:color="auto"/>
        <w:left w:val="none" w:sz="0" w:space="0" w:color="auto"/>
        <w:bottom w:val="none" w:sz="0" w:space="0" w:color="auto"/>
        <w:right w:val="none" w:sz="0" w:space="0" w:color="auto"/>
      </w:divBdr>
    </w:div>
    <w:div w:id="663510893">
      <w:bodyDiv w:val="1"/>
      <w:marLeft w:val="0"/>
      <w:marRight w:val="0"/>
      <w:marTop w:val="0"/>
      <w:marBottom w:val="0"/>
      <w:divBdr>
        <w:top w:val="none" w:sz="0" w:space="0" w:color="auto"/>
        <w:left w:val="none" w:sz="0" w:space="0" w:color="auto"/>
        <w:bottom w:val="none" w:sz="0" w:space="0" w:color="auto"/>
        <w:right w:val="none" w:sz="0" w:space="0" w:color="auto"/>
      </w:divBdr>
    </w:div>
    <w:div w:id="667364941">
      <w:bodyDiv w:val="1"/>
      <w:marLeft w:val="0"/>
      <w:marRight w:val="0"/>
      <w:marTop w:val="0"/>
      <w:marBottom w:val="0"/>
      <w:divBdr>
        <w:top w:val="none" w:sz="0" w:space="0" w:color="auto"/>
        <w:left w:val="none" w:sz="0" w:space="0" w:color="auto"/>
        <w:bottom w:val="none" w:sz="0" w:space="0" w:color="auto"/>
        <w:right w:val="none" w:sz="0" w:space="0" w:color="auto"/>
      </w:divBdr>
      <w:divsChild>
        <w:div w:id="340739024">
          <w:marLeft w:val="0"/>
          <w:marRight w:val="0"/>
          <w:marTop w:val="0"/>
          <w:marBottom w:val="0"/>
          <w:divBdr>
            <w:top w:val="none" w:sz="0" w:space="0" w:color="auto"/>
            <w:left w:val="none" w:sz="0" w:space="0" w:color="auto"/>
            <w:bottom w:val="none" w:sz="0" w:space="0" w:color="auto"/>
            <w:right w:val="none" w:sz="0" w:space="0" w:color="auto"/>
          </w:divBdr>
          <w:divsChild>
            <w:div w:id="528106197">
              <w:marLeft w:val="0"/>
              <w:marRight w:val="0"/>
              <w:marTop w:val="0"/>
              <w:marBottom w:val="0"/>
              <w:divBdr>
                <w:top w:val="none" w:sz="0" w:space="0" w:color="auto"/>
                <w:left w:val="none" w:sz="0" w:space="0" w:color="auto"/>
                <w:bottom w:val="none" w:sz="0" w:space="0" w:color="auto"/>
                <w:right w:val="none" w:sz="0" w:space="0" w:color="auto"/>
              </w:divBdr>
              <w:divsChild>
                <w:div w:id="1004939821">
                  <w:marLeft w:val="0"/>
                  <w:marRight w:val="0"/>
                  <w:marTop w:val="0"/>
                  <w:marBottom w:val="0"/>
                  <w:divBdr>
                    <w:top w:val="none" w:sz="0" w:space="0" w:color="auto"/>
                    <w:left w:val="none" w:sz="0" w:space="0" w:color="auto"/>
                    <w:bottom w:val="none" w:sz="0" w:space="0" w:color="auto"/>
                    <w:right w:val="none" w:sz="0" w:space="0" w:color="auto"/>
                  </w:divBdr>
                  <w:divsChild>
                    <w:div w:id="577331111">
                      <w:marLeft w:val="0"/>
                      <w:marRight w:val="0"/>
                      <w:marTop w:val="0"/>
                      <w:marBottom w:val="0"/>
                      <w:divBdr>
                        <w:top w:val="none" w:sz="0" w:space="0" w:color="auto"/>
                        <w:left w:val="none" w:sz="0" w:space="0" w:color="auto"/>
                        <w:bottom w:val="none" w:sz="0" w:space="0" w:color="auto"/>
                        <w:right w:val="none" w:sz="0" w:space="0" w:color="auto"/>
                      </w:divBdr>
                      <w:divsChild>
                        <w:div w:id="1036151089">
                          <w:marLeft w:val="0"/>
                          <w:marRight w:val="0"/>
                          <w:marTop w:val="0"/>
                          <w:marBottom w:val="0"/>
                          <w:divBdr>
                            <w:top w:val="none" w:sz="0" w:space="0" w:color="auto"/>
                            <w:left w:val="none" w:sz="0" w:space="0" w:color="auto"/>
                            <w:bottom w:val="none" w:sz="0" w:space="0" w:color="auto"/>
                            <w:right w:val="none" w:sz="0" w:space="0" w:color="auto"/>
                          </w:divBdr>
                          <w:divsChild>
                            <w:div w:id="1144153460">
                              <w:marLeft w:val="0"/>
                              <w:marRight w:val="0"/>
                              <w:marTop w:val="0"/>
                              <w:marBottom w:val="0"/>
                              <w:divBdr>
                                <w:top w:val="none" w:sz="0" w:space="0" w:color="auto"/>
                                <w:left w:val="none" w:sz="0" w:space="0" w:color="auto"/>
                                <w:bottom w:val="none" w:sz="0" w:space="0" w:color="auto"/>
                                <w:right w:val="none" w:sz="0" w:space="0" w:color="auto"/>
                              </w:divBdr>
                              <w:divsChild>
                                <w:div w:id="663699976">
                                  <w:marLeft w:val="0"/>
                                  <w:marRight w:val="0"/>
                                  <w:marTop w:val="0"/>
                                  <w:marBottom w:val="0"/>
                                  <w:divBdr>
                                    <w:top w:val="none" w:sz="0" w:space="0" w:color="auto"/>
                                    <w:left w:val="none" w:sz="0" w:space="0" w:color="auto"/>
                                    <w:bottom w:val="none" w:sz="0" w:space="0" w:color="auto"/>
                                    <w:right w:val="none" w:sz="0" w:space="0" w:color="auto"/>
                                  </w:divBdr>
                                  <w:divsChild>
                                    <w:div w:id="4250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49730">
                          <w:marLeft w:val="0"/>
                          <w:marRight w:val="0"/>
                          <w:marTop w:val="0"/>
                          <w:marBottom w:val="0"/>
                          <w:divBdr>
                            <w:top w:val="none" w:sz="0" w:space="0" w:color="auto"/>
                            <w:left w:val="none" w:sz="0" w:space="0" w:color="auto"/>
                            <w:bottom w:val="none" w:sz="0" w:space="0" w:color="auto"/>
                            <w:right w:val="none" w:sz="0" w:space="0" w:color="auto"/>
                          </w:divBdr>
                          <w:divsChild>
                            <w:div w:id="676467298">
                              <w:marLeft w:val="0"/>
                              <w:marRight w:val="0"/>
                              <w:marTop w:val="0"/>
                              <w:marBottom w:val="0"/>
                              <w:divBdr>
                                <w:top w:val="none" w:sz="0" w:space="0" w:color="auto"/>
                                <w:left w:val="none" w:sz="0" w:space="0" w:color="auto"/>
                                <w:bottom w:val="none" w:sz="0" w:space="0" w:color="auto"/>
                                <w:right w:val="none" w:sz="0" w:space="0" w:color="auto"/>
                              </w:divBdr>
                              <w:divsChild>
                                <w:div w:id="233785934">
                                  <w:marLeft w:val="0"/>
                                  <w:marRight w:val="0"/>
                                  <w:marTop w:val="0"/>
                                  <w:marBottom w:val="0"/>
                                  <w:divBdr>
                                    <w:top w:val="none" w:sz="0" w:space="0" w:color="auto"/>
                                    <w:left w:val="none" w:sz="0" w:space="0" w:color="auto"/>
                                    <w:bottom w:val="none" w:sz="0" w:space="0" w:color="auto"/>
                                    <w:right w:val="none" w:sz="0" w:space="0" w:color="auto"/>
                                  </w:divBdr>
                                  <w:divsChild>
                                    <w:div w:id="5171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766963">
      <w:bodyDiv w:val="1"/>
      <w:marLeft w:val="0"/>
      <w:marRight w:val="0"/>
      <w:marTop w:val="0"/>
      <w:marBottom w:val="0"/>
      <w:divBdr>
        <w:top w:val="none" w:sz="0" w:space="0" w:color="auto"/>
        <w:left w:val="none" w:sz="0" w:space="0" w:color="auto"/>
        <w:bottom w:val="none" w:sz="0" w:space="0" w:color="auto"/>
        <w:right w:val="none" w:sz="0" w:space="0" w:color="auto"/>
      </w:divBdr>
    </w:div>
    <w:div w:id="755053681">
      <w:bodyDiv w:val="1"/>
      <w:marLeft w:val="0"/>
      <w:marRight w:val="0"/>
      <w:marTop w:val="0"/>
      <w:marBottom w:val="0"/>
      <w:divBdr>
        <w:top w:val="none" w:sz="0" w:space="0" w:color="auto"/>
        <w:left w:val="none" w:sz="0" w:space="0" w:color="auto"/>
        <w:bottom w:val="none" w:sz="0" w:space="0" w:color="auto"/>
        <w:right w:val="none" w:sz="0" w:space="0" w:color="auto"/>
      </w:divBdr>
    </w:div>
    <w:div w:id="793252474">
      <w:bodyDiv w:val="1"/>
      <w:marLeft w:val="0"/>
      <w:marRight w:val="0"/>
      <w:marTop w:val="0"/>
      <w:marBottom w:val="0"/>
      <w:divBdr>
        <w:top w:val="none" w:sz="0" w:space="0" w:color="auto"/>
        <w:left w:val="none" w:sz="0" w:space="0" w:color="auto"/>
        <w:bottom w:val="none" w:sz="0" w:space="0" w:color="auto"/>
        <w:right w:val="none" w:sz="0" w:space="0" w:color="auto"/>
      </w:divBdr>
    </w:div>
    <w:div w:id="806162398">
      <w:bodyDiv w:val="1"/>
      <w:marLeft w:val="0"/>
      <w:marRight w:val="0"/>
      <w:marTop w:val="0"/>
      <w:marBottom w:val="0"/>
      <w:divBdr>
        <w:top w:val="none" w:sz="0" w:space="0" w:color="auto"/>
        <w:left w:val="none" w:sz="0" w:space="0" w:color="auto"/>
        <w:bottom w:val="none" w:sz="0" w:space="0" w:color="auto"/>
        <w:right w:val="none" w:sz="0" w:space="0" w:color="auto"/>
      </w:divBdr>
    </w:div>
    <w:div w:id="811097366">
      <w:bodyDiv w:val="1"/>
      <w:marLeft w:val="0"/>
      <w:marRight w:val="0"/>
      <w:marTop w:val="0"/>
      <w:marBottom w:val="0"/>
      <w:divBdr>
        <w:top w:val="none" w:sz="0" w:space="0" w:color="auto"/>
        <w:left w:val="none" w:sz="0" w:space="0" w:color="auto"/>
        <w:bottom w:val="none" w:sz="0" w:space="0" w:color="auto"/>
        <w:right w:val="none" w:sz="0" w:space="0" w:color="auto"/>
      </w:divBdr>
    </w:div>
    <w:div w:id="853421817">
      <w:bodyDiv w:val="1"/>
      <w:marLeft w:val="0"/>
      <w:marRight w:val="0"/>
      <w:marTop w:val="0"/>
      <w:marBottom w:val="0"/>
      <w:divBdr>
        <w:top w:val="none" w:sz="0" w:space="0" w:color="auto"/>
        <w:left w:val="none" w:sz="0" w:space="0" w:color="auto"/>
        <w:bottom w:val="none" w:sz="0" w:space="0" w:color="auto"/>
        <w:right w:val="none" w:sz="0" w:space="0" w:color="auto"/>
      </w:divBdr>
      <w:divsChild>
        <w:div w:id="1535998425">
          <w:marLeft w:val="0"/>
          <w:marRight w:val="0"/>
          <w:marTop w:val="0"/>
          <w:marBottom w:val="0"/>
          <w:divBdr>
            <w:top w:val="none" w:sz="0" w:space="0" w:color="auto"/>
            <w:left w:val="none" w:sz="0" w:space="0" w:color="auto"/>
            <w:bottom w:val="none" w:sz="0" w:space="0" w:color="auto"/>
            <w:right w:val="none" w:sz="0" w:space="0" w:color="auto"/>
          </w:divBdr>
          <w:divsChild>
            <w:div w:id="580723213">
              <w:marLeft w:val="0"/>
              <w:marRight w:val="0"/>
              <w:marTop w:val="0"/>
              <w:marBottom w:val="0"/>
              <w:divBdr>
                <w:top w:val="none" w:sz="0" w:space="0" w:color="auto"/>
                <w:left w:val="none" w:sz="0" w:space="0" w:color="auto"/>
                <w:bottom w:val="none" w:sz="0" w:space="0" w:color="auto"/>
                <w:right w:val="none" w:sz="0" w:space="0" w:color="auto"/>
              </w:divBdr>
              <w:divsChild>
                <w:div w:id="347292768">
                  <w:marLeft w:val="0"/>
                  <w:marRight w:val="0"/>
                  <w:marTop w:val="0"/>
                  <w:marBottom w:val="0"/>
                  <w:divBdr>
                    <w:top w:val="none" w:sz="0" w:space="0" w:color="auto"/>
                    <w:left w:val="none" w:sz="0" w:space="0" w:color="auto"/>
                    <w:bottom w:val="none" w:sz="0" w:space="0" w:color="auto"/>
                    <w:right w:val="none" w:sz="0" w:space="0" w:color="auto"/>
                  </w:divBdr>
                  <w:divsChild>
                    <w:div w:id="1348099689">
                      <w:marLeft w:val="0"/>
                      <w:marRight w:val="0"/>
                      <w:marTop w:val="0"/>
                      <w:marBottom w:val="0"/>
                      <w:divBdr>
                        <w:top w:val="none" w:sz="0" w:space="0" w:color="auto"/>
                        <w:left w:val="none" w:sz="0" w:space="0" w:color="auto"/>
                        <w:bottom w:val="none" w:sz="0" w:space="0" w:color="auto"/>
                        <w:right w:val="none" w:sz="0" w:space="0" w:color="auto"/>
                      </w:divBdr>
                      <w:divsChild>
                        <w:div w:id="75133655">
                          <w:marLeft w:val="0"/>
                          <w:marRight w:val="0"/>
                          <w:marTop w:val="0"/>
                          <w:marBottom w:val="0"/>
                          <w:divBdr>
                            <w:top w:val="none" w:sz="0" w:space="0" w:color="auto"/>
                            <w:left w:val="none" w:sz="0" w:space="0" w:color="auto"/>
                            <w:bottom w:val="none" w:sz="0" w:space="0" w:color="auto"/>
                            <w:right w:val="none" w:sz="0" w:space="0" w:color="auto"/>
                          </w:divBdr>
                          <w:divsChild>
                            <w:div w:id="658463136">
                              <w:marLeft w:val="0"/>
                              <w:marRight w:val="0"/>
                              <w:marTop w:val="0"/>
                              <w:marBottom w:val="0"/>
                              <w:divBdr>
                                <w:top w:val="none" w:sz="0" w:space="0" w:color="auto"/>
                                <w:left w:val="none" w:sz="0" w:space="0" w:color="auto"/>
                                <w:bottom w:val="none" w:sz="0" w:space="0" w:color="auto"/>
                                <w:right w:val="none" w:sz="0" w:space="0" w:color="auto"/>
                              </w:divBdr>
                              <w:divsChild>
                                <w:div w:id="333460935">
                                  <w:marLeft w:val="0"/>
                                  <w:marRight w:val="0"/>
                                  <w:marTop w:val="0"/>
                                  <w:marBottom w:val="0"/>
                                  <w:divBdr>
                                    <w:top w:val="none" w:sz="0" w:space="0" w:color="auto"/>
                                    <w:left w:val="none" w:sz="0" w:space="0" w:color="auto"/>
                                    <w:bottom w:val="none" w:sz="0" w:space="0" w:color="auto"/>
                                    <w:right w:val="none" w:sz="0" w:space="0" w:color="auto"/>
                                  </w:divBdr>
                                  <w:divsChild>
                                    <w:div w:id="12820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365784">
      <w:bodyDiv w:val="1"/>
      <w:marLeft w:val="0"/>
      <w:marRight w:val="0"/>
      <w:marTop w:val="0"/>
      <w:marBottom w:val="0"/>
      <w:divBdr>
        <w:top w:val="none" w:sz="0" w:space="0" w:color="auto"/>
        <w:left w:val="none" w:sz="0" w:space="0" w:color="auto"/>
        <w:bottom w:val="none" w:sz="0" w:space="0" w:color="auto"/>
        <w:right w:val="none" w:sz="0" w:space="0" w:color="auto"/>
      </w:divBdr>
    </w:div>
    <w:div w:id="870261160">
      <w:bodyDiv w:val="1"/>
      <w:marLeft w:val="0"/>
      <w:marRight w:val="0"/>
      <w:marTop w:val="0"/>
      <w:marBottom w:val="0"/>
      <w:divBdr>
        <w:top w:val="none" w:sz="0" w:space="0" w:color="auto"/>
        <w:left w:val="none" w:sz="0" w:space="0" w:color="auto"/>
        <w:bottom w:val="none" w:sz="0" w:space="0" w:color="auto"/>
        <w:right w:val="none" w:sz="0" w:space="0" w:color="auto"/>
      </w:divBdr>
    </w:div>
    <w:div w:id="936521932">
      <w:bodyDiv w:val="1"/>
      <w:marLeft w:val="0"/>
      <w:marRight w:val="0"/>
      <w:marTop w:val="0"/>
      <w:marBottom w:val="0"/>
      <w:divBdr>
        <w:top w:val="none" w:sz="0" w:space="0" w:color="auto"/>
        <w:left w:val="none" w:sz="0" w:space="0" w:color="auto"/>
        <w:bottom w:val="none" w:sz="0" w:space="0" w:color="auto"/>
        <w:right w:val="none" w:sz="0" w:space="0" w:color="auto"/>
      </w:divBdr>
      <w:divsChild>
        <w:div w:id="504709533">
          <w:marLeft w:val="0"/>
          <w:marRight w:val="0"/>
          <w:marTop w:val="0"/>
          <w:marBottom w:val="0"/>
          <w:divBdr>
            <w:top w:val="none" w:sz="0" w:space="0" w:color="auto"/>
            <w:left w:val="none" w:sz="0" w:space="0" w:color="auto"/>
            <w:bottom w:val="none" w:sz="0" w:space="0" w:color="auto"/>
            <w:right w:val="none" w:sz="0" w:space="0" w:color="auto"/>
          </w:divBdr>
        </w:div>
        <w:div w:id="108398941">
          <w:marLeft w:val="0"/>
          <w:marRight w:val="0"/>
          <w:marTop w:val="0"/>
          <w:marBottom w:val="0"/>
          <w:divBdr>
            <w:top w:val="none" w:sz="0" w:space="0" w:color="auto"/>
            <w:left w:val="none" w:sz="0" w:space="0" w:color="auto"/>
            <w:bottom w:val="none" w:sz="0" w:space="0" w:color="auto"/>
            <w:right w:val="none" w:sz="0" w:space="0" w:color="auto"/>
          </w:divBdr>
          <w:divsChild>
            <w:div w:id="135811850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58993703">
      <w:bodyDiv w:val="1"/>
      <w:marLeft w:val="0"/>
      <w:marRight w:val="0"/>
      <w:marTop w:val="0"/>
      <w:marBottom w:val="0"/>
      <w:divBdr>
        <w:top w:val="none" w:sz="0" w:space="0" w:color="auto"/>
        <w:left w:val="none" w:sz="0" w:space="0" w:color="auto"/>
        <w:bottom w:val="none" w:sz="0" w:space="0" w:color="auto"/>
        <w:right w:val="none" w:sz="0" w:space="0" w:color="auto"/>
      </w:divBdr>
      <w:divsChild>
        <w:div w:id="2067605421">
          <w:marLeft w:val="0"/>
          <w:marRight w:val="0"/>
          <w:marTop w:val="0"/>
          <w:marBottom w:val="0"/>
          <w:divBdr>
            <w:top w:val="none" w:sz="0" w:space="0" w:color="auto"/>
            <w:left w:val="none" w:sz="0" w:space="0" w:color="auto"/>
            <w:bottom w:val="none" w:sz="0" w:space="0" w:color="auto"/>
            <w:right w:val="none" w:sz="0" w:space="0" w:color="auto"/>
          </w:divBdr>
          <w:divsChild>
            <w:div w:id="1818111699">
              <w:marLeft w:val="0"/>
              <w:marRight w:val="0"/>
              <w:marTop w:val="0"/>
              <w:marBottom w:val="0"/>
              <w:divBdr>
                <w:top w:val="none" w:sz="0" w:space="0" w:color="auto"/>
                <w:left w:val="none" w:sz="0" w:space="0" w:color="auto"/>
                <w:bottom w:val="none" w:sz="0" w:space="0" w:color="auto"/>
                <w:right w:val="none" w:sz="0" w:space="0" w:color="auto"/>
              </w:divBdr>
              <w:divsChild>
                <w:div w:id="325017663">
                  <w:marLeft w:val="0"/>
                  <w:marRight w:val="0"/>
                  <w:marTop w:val="0"/>
                  <w:marBottom w:val="0"/>
                  <w:divBdr>
                    <w:top w:val="none" w:sz="0" w:space="0" w:color="auto"/>
                    <w:left w:val="none" w:sz="0" w:space="0" w:color="auto"/>
                    <w:bottom w:val="none" w:sz="0" w:space="0" w:color="auto"/>
                    <w:right w:val="none" w:sz="0" w:space="0" w:color="auto"/>
                  </w:divBdr>
                  <w:divsChild>
                    <w:div w:id="723144984">
                      <w:marLeft w:val="0"/>
                      <w:marRight w:val="0"/>
                      <w:marTop w:val="0"/>
                      <w:marBottom w:val="0"/>
                      <w:divBdr>
                        <w:top w:val="none" w:sz="0" w:space="0" w:color="auto"/>
                        <w:left w:val="none" w:sz="0" w:space="0" w:color="auto"/>
                        <w:bottom w:val="none" w:sz="0" w:space="0" w:color="auto"/>
                        <w:right w:val="none" w:sz="0" w:space="0" w:color="auto"/>
                      </w:divBdr>
                      <w:divsChild>
                        <w:div w:id="673803309">
                          <w:marLeft w:val="0"/>
                          <w:marRight w:val="0"/>
                          <w:marTop w:val="0"/>
                          <w:marBottom w:val="0"/>
                          <w:divBdr>
                            <w:top w:val="none" w:sz="0" w:space="0" w:color="auto"/>
                            <w:left w:val="none" w:sz="0" w:space="0" w:color="auto"/>
                            <w:bottom w:val="none" w:sz="0" w:space="0" w:color="auto"/>
                            <w:right w:val="none" w:sz="0" w:space="0" w:color="auto"/>
                          </w:divBdr>
                          <w:divsChild>
                            <w:div w:id="1871533376">
                              <w:marLeft w:val="0"/>
                              <w:marRight w:val="0"/>
                              <w:marTop w:val="0"/>
                              <w:marBottom w:val="0"/>
                              <w:divBdr>
                                <w:top w:val="none" w:sz="0" w:space="0" w:color="auto"/>
                                <w:left w:val="none" w:sz="0" w:space="0" w:color="auto"/>
                                <w:bottom w:val="none" w:sz="0" w:space="0" w:color="auto"/>
                                <w:right w:val="none" w:sz="0" w:space="0" w:color="auto"/>
                              </w:divBdr>
                              <w:divsChild>
                                <w:div w:id="1108700971">
                                  <w:marLeft w:val="0"/>
                                  <w:marRight w:val="0"/>
                                  <w:marTop w:val="0"/>
                                  <w:marBottom w:val="0"/>
                                  <w:divBdr>
                                    <w:top w:val="none" w:sz="0" w:space="0" w:color="auto"/>
                                    <w:left w:val="none" w:sz="0" w:space="0" w:color="auto"/>
                                    <w:bottom w:val="none" w:sz="0" w:space="0" w:color="auto"/>
                                    <w:right w:val="none" w:sz="0" w:space="0" w:color="auto"/>
                                  </w:divBdr>
                                  <w:divsChild>
                                    <w:div w:id="785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11912">
                          <w:marLeft w:val="0"/>
                          <w:marRight w:val="0"/>
                          <w:marTop w:val="0"/>
                          <w:marBottom w:val="0"/>
                          <w:divBdr>
                            <w:top w:val="none" w:sz="0" w:space="0" w:color="auto"/>
                            <w:left w:val="none" w:sz="0" w:space="0" w:color="auto"/>
                            <w:bottom w:val="none" w:sz="0" w:space="0" w:color="auto"/>
                            <w:right w:val="none" w:sz="0" w:space="0" w:color="auto"/>
                          </w:divBdr>
                          <w:divsChild>
                            <w:div w:id="1161429212">
                              <w:marLeft w:val="0"/>
                              <w:marRight w:val="0"/>
                              <w:marTop w:val="0"/>
                              <w:marBottom w:val="0"/>
                              <w:divBdr>
                                <w:top w:val="none" w:sz="0" w:space="0" w:color="auto"/>
                                <w:left w:val="none" w:sz="0" w:space="0" w:color="auto"/>
                                <w:bottom w:val="none" w:sz="0" w:space="0" w:color="auto"/>
                                <w:right w:val="none" w:sz="0" w:space="0" w:color="auto"/>
                              </w:divBdr>
                              <w:divsChild>
                                <w:div w:id="133639827">
                                  <w:marLeft w:val="0"/>
                                  <w:marRight w:val="0"/>
                                  <w:marTop w:val="0"/>
                                  <w:marBottom w:val="0"/>
                                  <w:divBdr>
                                    <w:top w:val="none" w:sz="0" w:space="0" w:color="auto"/>
                                    <w:left w:val="none" w:sz="0" w:space="0" w:color="auto"/>
                                    <w:bottom w:val="none" w:sz="0" w:space="0" w:color="auto"/>
                                    <w:right w:val="none" w:sz="0" w:space="0" w:color="auto"/>
                                  </w:divBdr>
                                  <w:divsChild>
                                    <w:div w:id="6278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081181">
      <w:bodyDiv w:val="1"/>
      <w:marLeft w:val="0"/>
      <w:marRight w:val="0"/>
      <w:marTop w:val="0"/>
      <w:marBottom w:val="0"/>
      <w:divBdr>
        <w:top w:val="none" w:sz="0" w:space="0" w:color="auto"/>
        <w:left w:val="none" w:sz="0" w:space="0" w:color="auto"/>
        <w:bottom w:val="none" w:sz="0" w:space="0" w:color="auto"/>
        <w:right w:val="none" w:sz="0" w:space="0" w:color="auto"/>
      </w:divBdr>
      <w:divsChild>
        <w:div w:id="754474766">
          <w:marLeft w:val="0"/>
          <w:marRight w:val="0"/>
          <w:marTop w:val="0"/>
          <w:marBottom w:val="0"/>
          <w:divBdr>
            <w:top w:val="none" w:sz="0" w:space="0" w:color="auto"/>
            <w:left w:val="none" w:sz="0" w:space="0" w:color="auto"/>
            <w:bottom w:val="none" w:sz="0" w:space="0" w:color="auto"/>
            <w:right w:val="none" w:sz="0" w:space="0" w:color="auto"/>
          </w:divBdr>
        </w:div>
      </w:divsChild>
    </w:div>
    <w:div w:id="1018695918">
      <w:bodyDiv w:val="1"/>
      <w:marLeft w:val="0"/>
      <w:marRight w:val="0"/>
      <w:marTop w:val="0"/>
      <w:marBottom w:val="0"/>
      <w:divBdr>
        <w:top w:val="none" w:sz="0" w:space="0" w:color="auto"/>
        <w:left w:val="none" w:sz="0" w:space="0" w:color="auto"/>
        <w:bottom w:val="none" w:sz="0" w:space="0" w:color="auto"/>
        <w:right w:val="none" w:sz="0" w:space="0" w:color="auto"/>
      </w:divBdr>
    </w:div>
    <w:div w:id="1025790864">
      <w:bodyDiv w:val="1"/>
      <w:marLeft w:val="0"/>
      <w:marRight w:val="0"/>
      <w:marTop w:val="0"/>
      <w:marBottom w:val="0"/>
      <w:divBdr>
        <w:top w:val="none" w:sz="0" w:space="0" w:color="auto"/>
        <w:left w:val="none" w:sz="0" w:space="0" w:color="auto"/>
        <w:bottom w:val="none" w:sz="0" w:space="0" w:color="auto"/>
        <w:right w:val="none" w:sz="0" w:space="0" w:color="auto"/>
      </w:divBdr>
    </w:div>
    <w:div w:id="1074549047">
      <w:bodyDiv w:val="1"/>
      <w:marLeft w:val="0"/>
      <w:marRight w:val="0"/>
      <w:marTop w:val="0"/>
      <w:marBottom w:val="0"/>
      <w:divBdr>
        <w:top w:val="none" w:sz="0" w:space="0" w:color="auto"/>
        <w:left w:val="none" w:sz="0" w:space="0" w:color="auto"/>
        <w:bottom w:val="none" w:sz="0" w:space="0" w:color="auto"/>
        <w:right w:val="none" w:sz="0" w:space="0" w:color="auto"/>
      </w:divBdr>
    </w:div>
    <w:div w:id="1209879480">
      <w:bodyDiv w:val="1"/>
      <w:marLeft w:val="0"/>
      <w:marRight w:val="0"/>
      <w:marTop w:val="0"/>
      <w:marBottom w:val="0"/>
      <w:divBdr>
        <w:top w:val="none" w:sz="0" w:space="0" w:color="auto"/>
        <w:left w:val="none" w:sz="0" w:space="0" w:color="auto"/>
        <w:bottom w:val="none" w:sz="0" w:space="0" w:color="auto"/>
        <w:right w:val="none" w:sz="0" w:space="0" w:color="auto"/>
      </w:divBdr>
    </w:div>
    <w:div w:id="1225066543">
      <w:bodyDiv w:val="1"/>
      <w:marLeft w:val="0"/>
      <w:marRight w:val="0"/>
      <w:marTop w:val="0"/>
      <w:marBottom w:val="0"/>
      <w:divBdr>
        <w:top w:val="none" w:sz="0" w:space="0" w:color="auto"/>
        <w:left w:val="none" w:sz="0" w:space="0" w:color="auto"/>
        <w:bottom w:val="none" w:sz="0" w:space="0" w:color="auto"/>
        <w:right w:val="none" w:sz="0" w:space="0" w:color="auto"/>
      </w:divBdr>
    </w:div>
    <w:div w:id="1340080722">
      <w:bodyDiv w:val="1"/>
      <w:marLeft w:val="0"/>
      <w:marRight w:val="0"/>
      <w:marTop w:val="0"/>
      <w:marBottom w:val="0"/>
      <w:divBdr>
        <w:top w:val="none" w:sz="0" w:space="0" w:color="auto"/>
        <w:left w:val="none" w:sz="0" w:space="0" w:color="auto"/>
        <w:bottom w:val="none" w:sz="0" w:space="0" w:color="auto"/>
        <w:right w:val="none" w:sz="0" w:space="0" w:color="auto"/>
      </w:divBdr>
    </w:div>
    <w:div w:id="1414623765">
      <w:bodyDiv w:val="1"/>
      <w:marLeft w:val="0"/>
      <w:marRight w:val="0"/>
      <w:marTop w:val="0"/>
      <w:marBottom w:val="0"/>
      <w:divBdr>
        <w:top w:val="none" w:sz="0" w:space="0" w:color="auto"/>
        <w:left w:val="none" w:sz="0" w:space="0" w:color="auto"/>
        <w:bottom w:val="none" w:sz="0" w:space="0" w:color="auto"/>
        <w:right w:val="none" w:sz="0" w:space="0" w:color="auto"/>
      </w:divBdr>
    </w:div>
    <w:div w:id="1436099406">
      <w:bodyDiv w:val="1"/>
      <w:marLeft w:val="0"/>
      <w:marRight w:val="0"/>
      <w:marTop w:val="0"/>
      <w:marBottom w:val="0"/>
      <w:divBdr>
        <w:top w:val="none" w:sz="0" w:space="0" w:color="auto"/>
        <w:left w:val="none" w:sz="0" w:space="0" w:color="auto"/>
        <w:bottom w:val="none" w:sz="0" w:space="0" w:color="auto"/>
        <w:right w:val="none" w:sz="0" w:space="0" w:color="auto"/>
      </w:divBdr>
    </w:div>
    <w:div w:id="1439988005">
      <w:bodyDiv w:val="1"/>
      <w:marLeft w:val="0"/>
      <w:marRight w:val="0"/>
      <w:marTop w:val="0"/>
      <w:marBottom w:val="0"/>
      <w:divBdr>
        <w:top w:val="none" w:sz="0" w:space="0" w:color="auto"/>
        <w:left w:val="none" w:sz="0" w:space="0" w:color="auto"/>
        <w:bottom w:val="none" w:sz="0" w:space="0" w:color="auto"/>
        <w:right w:val="none" w:sz="0" w:space="0" w:color="auto"/>
      </w:divBdr>
      <w:divsChild>
        <w:div w:id="422459585">
          <w:marLeft w:val="0"/>
          <w:marRight w:val="0"/>
          <w:marTop w:val="0"/>
          <w:marBottom w:val="0"/>
          <w:divBdr>
            <w:top w:val="none" w:sz="0" w:space="0" w:color="auto"/>
            <w:left w:val="none" w:sz="0" w:space="0" w:color="auto"/>
            <w:bottom w:val="none" w:sz="0" w:space="0" w:color="auto"/>
            <w:right w:val="none" w:sz="0" w:space="0" w:color="auto"/>
          </w:divBdr>
          <w:divsChild>
            <w:div w:id="753553474">
              <w:marLeft w:val="0"/>
              <w:marRight w:val="0"/>
              <w:marTop w:val="0"/>
              <w:marBottom w:val="0"/>
              <w:divBdr>
                <w:top w:val="none" w:sz="0" w:space="0" w:color="auto"/>
                <w:left w:val="none" w:sz="0" w:space="0" w:color="auto"/>
                <w:bottom w:val="none" w:sz="0" w:space="0" w:color="auto"/>
                <w:right w:val="none" w:sz="0" w:space="0" w:color="auto"/>
              </w:divBdr>
              <w:divsChild>
                <w:div w:id="588271826">
                  <w:marLeft w:val="0"/>
                  <w:marRight w:val="0"/>
                  <w:marTop w:val="0"/>
                  <w:marBottom w:val="0"/>
                  <w:divBdr>
                    <w:top w:val="none" w:sz="0" w:space="0" w:color="auto"/>
                    <w:left w:val="none" w:sz="0" w:space="0" w:color="auto"/>
                    <w:bottom w:val="none" w:sz="0" w:space="0" w:color="auto"/>
                    <w:right w:val="none" w:sz="0" w:space="0" w:color="auto"/>
                  </w:divBdr>
                  <w:divsChild>
                    <w:div w:id="611981361">
                      <w:marLeft w:val="0"/>
                      <w:marRight w:val="0"/>
                      <w:marTop w:val="0"/>
                      <w:marBottom w:val="0"/>
                      <w:divBdr>
                        <w:top w:val="none" w:sz="0" w:space="0" w:color="auto"/>
                        <w:left w:val="none" w:sz="0" w:space="0" w:color="auto"/>
                        <w:bottom w:val="none" w:sz="0" w:space="0" w:color="auto"/>
                        <w:right w:val="none" w:sz="0" w:space="0" w:color="auto"/>
                      </w:divBdr>
                      <w:divsChild>
                        <w:div w:id="446857196">
                          <w:marLeft w:val="0"/>
                          <w:marRight w:val="0"/>
                          <w:marTop w:val="0"/>
                          <w:marBottom w:val="0"/>
                          <w:divBdr>
                            <w:top w:val="none" w:sz="0" w:space="0" w:color="auto"/>
                            <w:left w:val="none" w:sz="0" w:space="0" w:color="auto"/>
                            <w:bottom w:val="none" w:sz="0" w:space="0" w:color="auto"/>
                            <w:right w:val="none" w:sz="0" w:space="0" w:color="auto"/>
                          </w:divBdr>
                          <w:divsChild>
                            <w:div w:id="1904020381">
                              <w:marLeft w:val="0"/>
                              <w:marRight w:val="0"/>
                              <w:marTop w:val="0"/>
                              <w:marBottom w:val="0"/>
                              <w:divBdr>
                                <w:top w:val="none" w:sz="0" w:space="0" w:color="auto"/>
                                <w:left w:val="none" w:sz="0" w:space="0" w:color="auto"/>
                                <w:bottom w:val="none" w:sz="0" w:space="0" w:color="auto"/>
                                <w:right w:val="none" w:sz="0" w:space="0" w:color="auto"/>
                              </w:divBdr>
                              <w:divsChild>
                                <w:div w:id="969940793">
                                  <w:marLeft w:val="0"/>
                                  <w:marRight w:val="0"/>
                                  <w:marTop w:val="0"/>
                                  <w:marBottom w:val="0"/>
                                  <w:divBdr>
                                    <w:top w:val="none" w:sz="0" w:space="0" w:color="auto"/>
                                    <w:left w:val="none" w:sz="0" w:space="0" w:color="auto"/>
                                    <w:bottom w:val="none" w:sz="0" w:space="0" w:color="auto"/>
                                    <w:right w:val="none" w:sz="0" w:space="0" w:color="auto"/>
                                  </w:divBdr>
                                  <w:divsChild>
                                    <w:div w:id="3452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715918">
      <w:bodyDiv w:val="1"/>
      <w:marLeft w:val="0"/>
      <w:marRight w:val="0"/>
      <w:marTop w:val="0"/>
      <w:marBottom w:val="0"/>
      <w:divBdr>
        <w:top w:val="none" w:sz="0" w:space="0" w:color="auto"/>
        <w:left w:val="none" w:sz="0" w:space="0" w:color="auto"/>
        <w:bottom w:val="none" w:sz="0" w:space="0" w:color="auto"/>
        <w:right w:val="none" w:sz="0" w:space="0" w:color="auto"/>
      </w:divBdr>
    </w:div>
    <w:div w:id="1494446819">
      <w:bodyDiv w:val="1"/>
      <w:marLeft w:val="0"/>
      <w:marRight w:val="0"/>
      <w:marTop w:val="0"/>
      <w:marBottom w:val="0"/>
      <w:divBdr>
        <w:top w:val="none" w:sz="0" w:space="0" w:color="auto"/>
        <w:left w:val="none" w:sz="0" w:space="0" w:color="auto"/>
        <w:bottom w:val="none" w:sz="0" w:space="0" w:color="auto"/>
        <w:right w:val="none" w:sz="0" w:space="0" w:color="auto"/>
      </w:divBdr>
    </w:div>
    <w:div w:id="1519390607">
      <w:bodyDiv w:val="1"/>
      <w:marLeft w:val="0"/>
      <w:marRight w:val="0"/>
      <w:marTop w:val="0"/>
      <w:marBottom w:val="0"/>
      <w:divBdr>
        <w:top w:val="none" w:sz="0" w:space="0" w:color="auto"/>
        <w:left w:val="none" w:sz="0" w:space="0" w:color="auto"/>
        <w:bottom w:val="none" w:sz="0" w:space="0" w:color="auto"/>
        <w:right w:val="none" w:sz="0" w:space="0" w:color="auto"/>
      </w:divBdr>
    </w:div>
    <w:div w:id="1568833409">
      <w:bodyDiv w:val="1"/>
      <w:marLeft w:val="0"/>
      <w:marRight w:val="0"/>
      <w:marTop w:val="0"/>
      <w:marBottom w:val="0"/>
      <w:divBdr>
        <w:top w:val="none" w:sz="0" w:space="0" w:color="auto"/>
        <w:left w:val="none" w:sz="0" w:space="0" w:color="auto"/>
        <w:bottom w:val="none" w:sz="0" w:space="0" w:color="auto"/>
        <w:right w:val="none" w:sz="0" w:space="0" w:color="auto"/>
      </w:divBdr>
    </w:div>
    <w:div w:id="1571229927">
      <w:bodyDiv w:val="1"/>
      <w:marLeft w:val="0"/>
      <w:marRight w:val="0"/>
      <w:marTop w:val="0"/>
      <w:marBottom w:val="0"/>
      <w:divBdr>
        <w:top w:val="none" w:sz="0" w:space="0" w:color="auto"/>
        <w:left w:val="none" w:sz="0" w:space="0" w:color="auto"/>
        <w:bottom w:val="none" w:sz="0" w:space="0" w:color="auto"/>
        <w:right w:val="none" w:sz="0" w:space="0" w:color="auto"/>
      </w:divBdr>
    </w:div>
    <w:div w:id="1587881534">
      <w:bodyDiv w:val="1"/>
      <w:marLeft w:val="0"/>
      <w:marRight w:val="0"/>
      <w:marTop w:val="0"/>
      <w:marBottom w:val="0"/>
      <w:divBdr>
        <w:top w:val="none" w:sz="0" w:space="0" w:color="auto"/>
        <w:left w:val="none" w:sz="0" w:space="0" w:color="auto"/>
        <w:bottom w:val="none" w:sz="0" w:space="0" w:color="auto"/>
        <w:right w:val="none" w:sz="0" w:space="0" w:color="auto"/>
      </w:divBdr>
    </w:div>
    <w:div w:id="1619339964">
      <w:bodyDiv w:val="1"/>
      <w:marLeft w:val="0"/>
      <w:marRight w:val="0"/>
      <w:marTop w:val="0"/>
      <w:marBottom w:val="0"/>
      <w:divBdr>
        <w:top w:val="none" w:sz="0" w:space="0" w:color="auto"/>
        <w:left w:val="none" w:sz="0" w:space="0" w:color="auto"/>
        <w:bottom w:val="none" w:sz="0" w:space="0" w:color="auto"/>
        <w:right w:val="none" w:sz="0" w:space="0" w:color="auto"/>
      </w:divBdr>
      <w:divsChild>
        <w:div w:id="7218475">
          <w:marLeft w:val="0"/>
          <w:marRight w:val="0"/>
          <w:marTop w:val="0"/>
          <w:marBottom w:val="0"/>
          <w:divBdr>
            <w:top w:val="none" w:sz="0" w:space="0" w:color="auto"/>
            <w:left w:val="none" w:sz="0" w:space="0" w:color="auto"/>
            <w:bottom w:val="none" w:sz="0" w:space="0" w:color="auto"/>
            <w:right w:val="none" w:sz="0" w:space="0" w:color="auto"/>
          </w:divBdr>
        </w:div>
        <w:div w:id="837774773">
          <w:marLeft w:val="0"/>
          <w:marRight w:val="0"/>
          <w:marTop w:val="0"/>
          <w:marBottom w:val="0"/>
          <w:divBdr>
            <w:top w:val="none" w:sz="0" w:space="0" w:color="auto"/>
            <w:left w:val="none" w:sz="0" w:space="0" w:color="auto"/>
            <w:bottom w:val="none" w:sz="0" w:space="0" w:color="auto"/>
            <w:right w:val="none" w:sz="0" w:space="0" w:color="auto"/>
          </w:divBdr>
          <w:divsChild>
            <w:div w:id="176206956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48775342">
      <w:bodyDiv w:val="1"/>
      <w:marLeft w:val="0"/>
      <w:marRight w:val="0"/>
      <w:marTop w:val="0"/>
      <w:marBottom w:val="0"/>
      <w:divBdr>
        <w:top w:val="none" w:sz="0" w:space="0" w:color="auto"/>
        <w:left w:val="none" w:sz="0" w:space="0" w:color="auto"/>
        <w:bottom w:val="none" w:sz="0" w:space="0" w:color="auto"/>
        <w:right w:val="none" w:sz="0" w:space="0" w:color="auto"/>
      </w:divBdr>
    </w:div>
    <w:div w:id="1652365867">
      <w:bodyDiv w:val="1"/>
      <w:marLeft w:val="0"/>
      <w:marRight w:val="0"/>
      <w:marTop w:val="0"/>
      <w:marBottom w:val="0"/>
      <w:divBdr>
        <w:top w:val="none" w:sz="0" w:space="0" w:color="auto"/>
        <w:left w:val="none" w:sz="0" w:space="0" w:color="auto"/>
        <w:bottom w:val="none" w:sz="0" w:space="0" w:color="auto"/>
        <w:right w:val="none" w:sz="0" w:space="0" w:color="auto"/>
      </w:divBdr>
      <w:divsChild>
        <w:div w:id="1893075271">
          <w:marLeft w:val="0"/>
          <w:marRight w:val="0"/>
          <w:marTop w:val="0"/>
          <w:marBottom w:val="0"/>
          <w:divBdr>
            <w:top w:val="none" w:sz="0" w:space="0" w:color="auto"/>
            <w:left w:val="none" w:sz="0" w:space="0" w:color="auto"/>
            <w:bottom w:val="none" w:sz="0" w:space="0" w:color="auto"/>
            <w:right w:val="none" w:sz="0" w:space="0" w:color="auto"/>
          </w:divBdr>
        </w:div>
        <w:div w:id="64227587">
          <w:marLeft w:val="0"/>
          <w:marRight w:val="0"/>
          <w:marTop w:val="0"/>
          <w:marBottom w:val="0"/>
          <w:divBdr>
            <w:top w:val="none" w:sz="0" w:space="0" w:color="auto"/>
            <w:left w:val="none" w:sz="0" w:space="0" w:color="auto"/>
            <w:bottom w:val="none" w:sz="0" w:space="0" w:color="auto"/>
            <w:right w:val="none" w:sz="0" w:space="0" w:color="auto"/>
          </w:divBdr>
        </w:div>
        <w:div w:id="1806041718">
          <w:marLeft w:val="0"/>
          <w:marRight w:val="0"/>
          <w:marTop w:val="0"/>
          <w:marBottom w:val="0"/>
          <w:divBdr>
            <w:top w:val="none" w:sz="0" w:space="0" w:color="auto"/>
            <w:left w:val="none" w:sz="0" w:space="0" w:color="auto"/>
            <w:bottom w:val="none" w:sz="0" w:space="0" w:color="auto"/>
            <w:right w:val="none" w:sz="0" w:space="0" w:color="auto"/>
          </w:divBdr>
        </w:div>
      </w:divsChild>
    </w:div>
    <w:div w:id="1741173550">
      <w:bodyDiv w:val="1"/>
      <w:marLeft w:val="0"/>
      <w:marRight w:val="0"/>
      <w:marTop w:val="0"/>
      <w:marBottom w:val="0"/>
      <w:divBdr>
        <w:top w:val="none" w:sz="0" w:space="0" w:color="auto"/>
        <w:left w:val="none" w:sz="0" w:space="0" w:color="auto"/>
        <w:bottom w:val="none" w:sz="0" w:space="0" w:color="auto"/>
        <w:right w:val="none" w:sz="0" w:space="0" w:color="auto"/>
      </w:divBdr>
      <w:divsChild>
        <w:div w:id="2015185762">
          <w:marLeft w:val="0"/>
          <w:marRight w:val="0"/>
          <w:marTop w:val="0"/>
          <w:marBottom w:val="0"/>
          <w:divBdr>
            <w:top w:val="none" w:sz="0" w:space="0" w:color="auto"/>
            <w:left w:val="none" w:sz="0" w:space="0" w:color="auto"/>
            <w:bottom w:val="none" w:sz="0" w:space="0" w:color="auto"/>
            <w:right w:val="none" w:sz="0" w:space="0" w:color="auto"/>
          </w:divBdr>
          <w:divsChild>
            <w:div w:id="115487494">
              <w:marLeft w:val="-225"/>
              <w:marRight w:val="-225"/>
              <w:marTop w:val="0"/>
              <w:marBottom w:val="0"/>
              <w:divBdr>
                <w:top w:val="none" w:sz="0" w:space="0" w:color="auto"/>
                <w:left w:val="none" w:sz="0" w:space="0" w:color="auto"/>
                <w:bottom w:val="none" w:sz="0" w:space="0" w:color="auto"/>
                <w:right w:val="none" w:sz="0" w:space="0" w:color="auto"/>
              </w:divBdr>
            </w:div>
          </w:divsChild>
        </w:div>
        <w:div w:id="129321575">
          <w:marLeft w:val="0"/>
          <w:marRight w:val="0"/>
          <w:marTop w:val="0"/>
          <w:marBottom w:val="0"/>
          <w:divBdr>
            <w:top w:val="none" w:sz="0" w:space="0" w:color="auto"/>
            <w:left w:val="none" w:sz="0" w:space="0" w:color="auto"/>
            <w:bottom w:val="none" w:sz="0" w:space="0" w:color="auto"/>
            <w:right w:val="none" w:sz="0" w:space="0" w:color="auto"/>
          </w:divBdr>
        </w:div>
        <w:div w:id="1251695036">
          <w:marLeft w:val="0"/>
          <w:marRight w:val="0"/>
          <w:marTop w:val="0"/>
          <w:marBottom w:val="0"/>
          <w:divBdr>
            <w:top w:val="none" w:sz="0" w:space="0" w:color="auto"/>
            <w:left w:val="none" w:sz="0" w:space="0" w:color="auto"/>
            <w:bottom w:val="none" w:sz="0" w:space="0" w:color="auto"/>
            <w:right w:val="none" w:sz="0" w:space="0" w:color="auto"/>
          </w:divBdr>
          <w:divsChild>
            <w:div w:id="2110390661">
              <w:marLeft w:val="-225"/>
              <w:marRight w:val="-225"/>
              <w:marTop w:val="0"/>
              <w:marBottom w:val="0"/>
              <w:divBdr>
                <w:top w:val="none" w:sz="0" w:space="0" w:color="auto"/>
                <w:left w:val="none" w:sz="0" w:space="0" w:color="auto"/>
                <w:bottom w:val="none" w:sz="0" w:space="0" w:color="auto"/>
                <w:right w:val="none" w:sz="0" w:space="0" w:color="auto"/>
              </w:divBdr>
            </w:div>
          </w:divsChild>
        </w:div>
        <w:div w:id="292180357">
          <w:marLeft w:val="0"/>
          <w:marRight w:val="0"/>
          <w:marTop w:val="0"/>
          <w:marBottom w:val="0"/>
          <w:divBdr>
            <w:top w:val="none" w:sz="0" w:space="0" w:color="auto"/>
            <w:left w:val="none" w:sz="0" w:space="0" w:color="auto"/>
            <w:bottom w:val="none" w:sz="0" w:space="0" w:color="auto"/>
            <w:right w:val="none" w:sz="0" w:space="0" w:color="auto"/>
          </w:divBdr>
        </w:div>
        <w:div w:id="1929773522">
          <w:marLeft w:val="0"/>
          <w:marRight w:val="0"/>
          <w:marTop w:val="0"/>
          <w:marBottom w:val="0"/>
          <w:divBdr>
            <w:top w:val="none" w:sz="0" w:space="0" w:color="auto"/>
            <w:left w:val="none" w:sz="0" w:space="0" w:color="auto"/>
            <w:bottom w:val="none" w:sz="0" w:space="0" w:color="auto"/>
            <w:right w:val="none" w:sz="0" w:space="0" w:color="auto"/>
          </w:divBdr>
          <w:divsChild>
            <w:div w:id="18968360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60329650">
      <w:bodyDiv w:val="1"/>
      <w:marLeft w:val="0"/>
      <w:marRight w:val="0"/>
      <w:marTop w:val="0"/>
      <w:marBottom w:val="0"/>
      <w:divBdr>
        <w:top w:val="none" w:sz="0" w:space="0" w:color="auto"/>
        <w:left w:val="none" w:sz="0" w:space="0" w:color="auto"/>
        <w:bottom w:val="none" w:sz="0" w:space="0" w:color="auto"/>
        <w:right w:val="none" w:sz="0" w:space="0" w:color="auto"/>
      </w:divBdr>
    </w:div>
    <w:div w:id="1778598073">
      <w:bodyDiv w:val="1"/>
      <w:marLeft w:val="0"/>
      <w:marRight w:val="0"/>
      <w:marTop w:val="0"/>
      <w:marBottom w:val="0"/>
      <w:divBdr>
        <w:top w:val="none" w:sz="0" w:space="0" w:color="auto"/>
        <w:left w:val="none" w:sz="0" w:space="0" w:color="auto"/>
        <w:bottom w:val="none" w:sz="0" w:space="0" w:color="auto"/>
        <w:right w:val="none" w:sz="0" w:space="0" w:color="auto"/>
      </w:divBdr>
    </w:div>
    <w:div w:id="1821925863">
      <w:bodyDiv w:val="1"/>
      <w:marLeft w:val="0"/>
      <w:marRight w:val="0"/>
      <w:marTop w:val="0"/>
      <w:marBottom w:val="0"/>
      <w:divBdr>
        <w:top w:val="none" w:sz="0" w:space="0" w:color="auto"/>
        <w:left w:val="none" w:sz="0" w:space="0" w:color="auto"/>
        <w:bottom w:val="none" w:sz="0" w:space="0" w:color="auto"/>
        <w:right w:val="none" w:sz="0" w:space="0" w:color="auto"/>
      </w:divBdr>
    </w:div>
    <w:div w:id="1885680455">
      <w:bodyDiv w:val="1"/>
      <w:marLeft w:val="0"/>
      <w:marRight w:val="0"/>
      <w:marTop w:val="0"/>
      <w:marBottom w:val="0"/>
      <w:divBdr>
        <w:top w:val="none" w:sz="0" w:space="0" w:color="auto"/>
        <w:left w:val="none" w:sz="0" w:space="0" w:color="auto"/>
        <w:bottom w:val="none" w:sz="0" w:space="0" w:color="auto"/>
        <w:right w:val="none" w:sz="0" w:space="0" w:color="auto"/>
      </w:divBdr>
    </w:div>
    <w:div w:id="1960641772">
      <w:bodyDiv w:val="1"/>
      <w:marLeft w:val="0"/>
      <w:marRight w:val="0"/>
      <w:marTop w:val="0"/>
      <w:marBottom w:val="0"/>
      <w:divBdr>
        <w:top w:val="none" w:sz="0" w:space="0" w:color="auto"/>
        <w:left w:val="none" w:sz="0" w:space="0" w:color="auto"/>
        <w:bottom w:val="none" w:sz="0" w:space="0" w:color="auto"/>
        <w:right w:val="none" w:sz="0" w:space="0" w:color="auto"/>
      </w:divBdr>
    </w:div>
    <w:div w:id="1965035350">
      <w:bodyDiv w:val="1"/>
      <w:marLeft w:val="0"/>
      <w:marRight w:val="0"/>
      <w:marTop w:val="0"/>
      <w:marBottom w:val="0"/>
      <w:divBdr>
        <w:top w:val="none" w:sz="0" w:space="0" w:color="auto"/>
        <w:left w:val="none" w:sz="0" w:space="0" w:color="auto"/>
        <w:bottom w:val="none" w:sz="0" w:space="0" w:color="auto"/>
        <w:right w:val="none" w:sz="0" w:space="0" w:color="auto"/>
      </w:divBdr>
    </w:div>
    <w:div w:id="1993830647">
      <w:bodyDiv w:val="1"/>
      <w:marLeft w:val="0"/>
      <w:marRight w:val="0"/>
      <w:marTop w:val="0"/>
      <w:marBottom w:val="0"/>
      <w:divBdr>
        <w:top w:val="none" w:sz="0" w:space="0" w:color="auto"/>
        <w:left w:val="none" w:sz="0" w:space="0" w:color="auto"/>
        <w:bottom w:val="none" w:sz="0" w:space="0" w:color="auto"/>
        <w:right w:val="none" w:sz="0" w:space="0" w:color="auto"/>
      </w:divBdr>
    </w:div>
    <w:div w:id="1994870731">
      <w:bodyDiv w:val="1"/>
      <w:marLeft w:val="0"/>
      <w:marRight w:val="0"/>
      <w:marTop w:val="0"/>
      <w:marBottom w:val="0"/>
      <w:divBdr>
        <w:top w:val="none" w:sz="0" w:space="0" w:color="auto"/>
        <w:left w:val="none" w:sz="0" w:space="0" w:color="auto"/>
        <w:bottom w:val="none" w:sz="0" w:space="0" w:color="auto"/>
        <w:right w:val="none" w:sz="0" w:space="0" w:color="auto"/>
      </w:divBdr>
    </w:div>
    <w:div w:id="2054571574">
      <w:bodyDiv w:val="1"/>
      <w:marLeft w:val="0"/>
      <w:marRight w:val="0"/>
      <w:marTop w:val="0"/>
      <w:marBottom w:val="0"/>
      <w:divBdr>
        <w:top w:val="none" w:sz="0" w:space="0" w:color="auto"/>
        <w:left w:val="none" w:sz="0" w:space="0" w:color="auto"/>
        <w:bottom w:val="none" w:sz="0" w:space="0" w:color="auto"/>
        <w:right w:val="none" w:sz="0" w:space="0" w:color="auto"/>
      </w:divBdr>
    </w:div>
    <w:div w:id="20581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kup-kompetencija/detalji/4898" TargetMode="External"/><Relationship Id="rId13"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registar/skup-ishoda-ucenja/detalji/160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v.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kup-ishoda-ucenja/detalji/16059" TargetMode="External"/><Relationship Id="rId5" Type="http://schemas.openxmlformats.org/officeDocument/2006/relationships/webSettings" Target="webSettings.xml"/><Relationship Id="rId15" Type="http://schemas.openxmlformats.org/officeDocument/2006/relationships/hyperlink" Target="https://hko.srce.hr/registar/skup-ishoda-ucenja/detalji/16058" TargetMode="External"/><Relationship Id="rId10" Type="http://schemas.openxmlformats.org/officeDocument/2006/relationships/hyperlink" Target="https://hko.srce.hr/registar/skup-ishoda-ucenja/detalji/16058" TargetMode="External"/><Relationship Id="rId4" Type="http://schemas.openxmlformats.org/officeDocument/2006/relationships/settings" Target="settings.xml"/><Relationship Id="rId9" Type="http://schemas.openxmlformats.org/officeDocument/2006/relationships/hyperlink" Target="https://hko.srce.hr/registar/skup-ishoda-ucenja/detalji/16059" TargetMode="External"/><Relationship Id="rId14" Type="http://schemas.openxmlformats.org/officeDocument/2006/relationships/hyperlink" Target="https://hko.srce.hr/registar/skup-ishoda-ucenja/detalji/16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91DCA-E369-42CB-BEE7-B04777F1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4936</Words>
  <Characters>28136</Characters>
  <Application>Microsoft Office Word</Application>
  <DocSecurity>0</DocSecurity>
  <Lines>234</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vesna.andelic@asoo.hr</dc:creator>
  <cp:keywords/>
  <dc:description/>
  <cp:lastModifiedBy>ASOO</cp:lastModifiedBy>
  <cp:revision>3</cp:revision>
  <dcterms:created xsi:type="dcterms:W3CDTF">2025-05-29T10:12:00Z</dcterms:created>
  <dcterms:modified xsi:type="dcterms:W3CDTF">2025-07-03T07:12:00Z</dcterms:modified>
</cp:coreProperties>
</file>